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FB1D8" w14:textId="5B85CA0C" w:rsidR="009B7481" w:rsidRPr="00B87AE9" w:rsidRDefault="00DF48F3" w:rsidP="00A65CE8">
      <w:pPr>
        <w:jc w:val="center"/>
        <w:rPr>
          <w:rFonts w:asciiTheme="majorBidi" w:hAnsiTheme="majorBidi" w:cstheme="majorBidi"/>
          <w:b/>
          <w:bCs/>
          <w:sz w:val="28"/>
          <w:szCs w:val="28"/>
        </w:rPr>
      </w:pPr>
      <w:r w:rsidRPr="00B87AE9">
        <w:rPr>
          <w:rFonts w:asciiTheme="majorBidi" w:hAnsiTheme="majorBidi" w:cstheme="majorBidi"/>
          <w:b/>
          <w:bCs/>
          <w:sz w:val="28"/>
          <w:szCs w:val="28"/>
          <w:rtl/>
        </w:rPr>
        <w:tab/>
      </w:r>
      <w:r w:rsidRPr="00B87AE9">
        <w:rPr>
          <w:rFonts w:asciiTheme="majorBidi" w:hAnsiTheme="majorBidi" w:cstheme="majorBidi"/>
          <w:b/>
          <w:bCs/>
          <w:sz w:val="28"/>
          <w:szCs w:val="28"/>
          <w:rtl/>
        </w:rPr>
        <w:tab/>
      </w:r>
      <w:r w:rsidRPr="00B87AE9">
        <w:rPr>
          <w:rFonts w:asciiTheme="majorBidi" w:hAnsiTheme="majorBidi" w:cstheme="majorBidi"/>
          <w:b/>
          <w:bCs/>
          <w:sz w:val="28"/>
          <w:szCs w:val="28"/>
          <w:rtl/>
        </w:rPr>
        <w:tab/>
      </w:r>
    </w:p>
    <w:p w14:paraId="77D75A94" w14:textId="2D2C6787" w:rsidR="00B85F1E" w:rsidRPr="00E455B7" w:rsidRDefault="00A65CE8" w:rsidP="009753E1">
      <w:pPr>
        <w:jc w:val="center"/>
        <w:rPr>
          <w:rFonts w:asciiTheme="majorBidi" w:hAnsiTheme="majorBidi" w:cstheme="majorBidi"/>
          <w:b/>
          <w:bCs/>
          <w:sz w:val="28"/>
          <w:szCs w:val="28"/>
          <w:rtl/>
        </w:rPr>
      </w:pPr>
      <w:r w:rsidRPr="00E455B7">
        <w:rPr>
          <w:rFonts w:asciiTheme="majorBidi" w:hAnsiTheme="majorBidi" w:cstheme="majorBidi"/>
          <w:b/>
          <w:bCs/>
          <w:sz w:val="28"/>
          <w:szCs w:val="28"/>
        </w:rPr>
        <w:t>Annex (A) Technical Specifications</w:t>
      </w:r>
      <w:r w:rsidRPr="00E455B7">
        <w:rPr>
          <w:rFonts w:asciiTheme="majorBidi" w:hAnsiTheme="majorBidi" w:cstheme="majorBidi"/>
          <w:b/>
          <w:bCs/>
          <w:sz w:val="28"/>
          <w:szCs w:val="28"/>
          <w:rtl/>
        </w:rPr>
        <w:t xml:space="preserve">ملحق (أ) – الشروط والمواصفات الفنية </w:t>
      </w:r>
      <w:r w:rsidR="009753E1" w:rsidRPr="00E455B7">
        <w:rPr>
          <w:rFonts w:asciiTheme="majorBidi" w:hAnsiTheme="majorBidi" w:cstheme="majorBidi"/>
          <w:b/>
          <w:bCs/>
          <w:sz w:val="28"/>
          <w:szCs w:val="28"/>
          <w:rtl/>
        </w:rPr>
        <w:t>–</w:t>
      </w:r>
      <w:r w:rsidRPr="00E455B7">
        <w:rPr>
          <w:rFonts w:asciiTheme="majorBidi" w:hAnsiTheme="majorBidi" w:cstheme="majorBidi"/>
          <w:b/>
          <w:bCs/>
          <w:sz w:val="28"/>
          <w:szCs w:val="28"/>
          <w:rtl/>
        </w:rPr>
        <w:t xml:space="preserve"> </w:t>
      </w:r>
    </w:p>
    <w:p w14:paraId="67DD2D18" w14:textId="1F3B90AB" w:rsidR="006469F6" w:rsidRPr="00E455B7" w:rsidRDefault="000F339A" w:rsidP="006469F6">
      <w:pPr>
        <w:jc w:val="right"/>
        <w:rPr>
          <w:rFonts w:asciiTheme="majorBidi" w:hAnsiTheme="majorBidi" w:cstheme="majorBidi"/>
          <w:b/>
          <w:bCs/>
          <w:sz w:val="28"/>
          <w:szCs w:val="28"/>
          <w:rtl/>
        </w:rPr>
      </w:pPr>
      <w:r w:rsidRPr="00E455B7">
        <w:rPr>
          <w:rFonts w:asciiTheme="majorBidi" w:hAnsiTheme="majorBidi" w:cstheme="majorBidi"/>
          <w:b/>
          <w:bCs/>
          <w:sz w:val="28"/>
          <w:szCs w:val="28"/>
          <w:rtl/>
        </w:rPr>
        <w:t xml:space="preserve">المواصفات الفنية </w:t>
      </w:r>
      <w:r w:rsidR="00033108" w:rsidRPr="00E455B7">
        <w:rPr>
          <w:rFonts w:asciiTheme="majorBidi" w:hAnsiTheme="majorBidi" w:cstheme="majorBidi" w:hint="cs"/>
          <w:b/>
          <w:bCs/>
          <w:sz w:val="28"/>
          <w:szCs w:val="28"/>
          <w:rtl/>
        </w:rPr>
        <w:t xml:space="preserve">المطلوبة لتقديم خدمة  الحوالات النقدية </w:t>
      </w:r>
      <w:r w:rsidR="00EE785A" w:rsidRPr="00E455B7">
        <w:rPr>
          <w:rFonts w:asciiTheme="majorBidi" w:hAnsiTheme="majorBidi" w:cstheme="majorBidi" w:hint="cs"/>
          <w:b/>
          <w:bCs/>
          <w:sz w:val="28"/>
          <w:szCs w:val="28"/>
          <w:rtl/>
        </w:rPr>
        <w:t xml:space="preserve">للمستفيدين </w:t>
      </w:r>
      <w:r w:rsidR="00033108" w:rsidRPr="00E455B7">
        <w:rPr>
          <w:rFonts w:asciiTheme="majorBidi" w:hAnsiTheme="majorBidi" w:cstheme="majorBidi" w:hint="cs"/>
          <w:b/>
          <w:bCs/>
          <w:sz w:val="28"/>
          <w:szCs w:val="28"/>
          <w:rtl/>
        </w:rPr>
        <w:t xml:space="preserve"> :</w:t>
      </w:r>
    </w:p>
    <w:tbl>
      <w:tblPr>
        <w:tblStyle w:val="TableGrid"/>
        <w:tblpPr w:leftFromText="180" w:rightFromText="180" w:vertAnchor="text" w:horzAnchor="margin" w:tblpXSpec="center" w:tblpY="360"/>
        <w:tblW w:w="9573" w:type="dxa"/>
        <w:tblLook w:val="04A0" w:firstRow="1" w:lastRow="0" w:firstColumn="1" w:lastColumn="0" w:noHBand="0" w:noVBand="1"/>
      </w:tblPr>
      <w:tblGrid>
        <w:gridCol w:w="2189"/>
        <w:gridCol w:w="4199"/>
        <w:gridCol w:w="2648"/>
        <w:gridCol w:w="537"/>
      </w:tblGrid>
      <w:tr w:rsidR="00EE785A" w:rsidRPr="00E455B7" w14:paraId="3F3E5CC5" w14:textId="77777777" w:rsidTr="00EE785A">
        <w:trPr>
          <w:trHeight w:val="863"/>
        </w:trPr>
        <w:tc>
          <w:tcPr>
            <w:tcW w:w="2189" w:type="dxa"/>
            <w:shd w:val="clear" w:color="auto" w:fill="DEEAF6" w:themeFill="accent5" w:themeFillTint="33"/>
          </w:tcPr>
          <w:p w14:paraId="5DA76340" w14:textId="77777777" w:rsidR="00EE785A" w:rsidRPr="00E455B7" w:rsidRDefault="00EE785A" w:rsidP="006469F6">
            <w:pPr>
              <w:bidi/>
              <w:jc w:val="center"/>
              <w:rPr>
                <w:rFonts w:asciiTheme="majorBidi" w:hAnsiTheme="majorBidi" w:cstheme="majorBidi"/>
                <w:b/>
                <w:bCs/>
                <w:sz w:val="24"/>
                <w:szCs w:val="24"/>
                <w:rtl/>
                <w:lang w:bidi="ar-YE"/>
              </w:rPr>
            </w:pPr>
          </w:p>
          <w:p w14:paraId="799785FB" w14:textId="041168BC" w:rsidR="00EE785A" w:rsidRPr="00E455B7" w:rsidRDefault="00EE785A" w:rsidP="006469F6">
            <w:pPr>
              <w:bidi/>
              <w:jc w:val="center"/>
              <w:rPr>
                <w:rFonts w:asciiTheme="majorBidi" w:hAnsiTheme="majorBidi" w:cstheme="majorBidi"/>
                <w:b/>
                <w:bCs/>
                <w:sz w:val="24"/>
                <w:szCs w:val="24"/>
                <w:rtl/>
                <w:lang w:bidi="ar-YE"/>
              </w:rPr>
            </w:pPr>
            <w:r w:rsidRPr="00E455B7">
              <w:rPr>
                <w:rFonts w:asciiTheme="majorBidi" w:hAnsiTheme="majorBidi" w:cstheme="majorBidi" w:hint="cs"/>
                <w:b/>
                <w:bCs/>
                <w:sz w:val="24"/>
                <w:szCs w:val="24"/>
                <w:rtl/>
                <w:lang w:bidi="ar-YE"/>
              </w:rPr>
              <w:t xml:space="preserve">ملاحظات </w:t>
            </w:r>
          </w:p>
        </w:tc>
        <w:tc>
          <w:tcPr>
            <w:tcW w:w="4199" w:type="dxa"/>
            <w:shd w:val="clear" w:color="auto" w:fill="DEEAF6" w:themeFill="accent5" w:themeFillTint="33"/>
          </w:tcPr>
          <w:p w14:paraId="025D1CD4" w14:textId="77777777" w:rsidR="00EE785A" w:rsidRPr="00E455B7" w:rsidRDefault="00EE785A" w:rsidP="006469F6">
            <w:pPr>
              <w:bidi/>
              <w:jc w:val="center"/>
              <w:rPr>
                <w:rFonts w:asciiTheme="majorBidi" w:hAnsiTheme="majorBidi" w:cstheme="majorBidi"/>
                <w:b/>
                <w:bCs/>
                <w:sz w:val="24"/>
                <w:szCs w:val="24"/>
                <w:lang w:bidi="ar-YE"/>
              </w:rPr>
            </w:pPr>
          </w:p>
          <w:p w14:paraId="4927A098" w14:textId="77777777" w:rsidR="00EE785A" w:rsidRPr="00E455B7" w:rsidRDefault="00EE785A" w:rsidP="006469F6">
            <w:pPr>
              <w:bidi/>
              <w:jc w:val="center"/>
              <w:rPr>
                <w:rFonts w:asciiTheme="majorBidi" w:hAnsiTheme="majorBidi" w:cstheme="majorBidi"/>
                <w:b/>
                <w:bCs/>
                <w:sz w:val="24"/>
                <w:szCs w:val="24"/>
                <w:rtl/>
                <w:lang w:bidi="ar-YE"/>
              </w:rPr>
            </w:pPr>
            <w:r w:rsidRPr="00E455B7">
              <w:rPr>
                <w:rFonts w:asciiTheme="majorBidi" w:hAnsiTheme="majorBidi" w:cstheme="majorBidi"/>
                <w:b/>
                <w:bCs/>
                <w:sz w:val="24"/>
                <w:szCs w:val="24"/>
                <w:rtl/>
                <w:lang w:bidi="ar-YE"/>
              </w:rPr>
              <w:t>مواصفات البند</w:t>
            </w:r>
          </w:p>
        </w:tc>
        <w:tc>
          <w:tcPr>
            <w:tcW w:w="2648" w:type="dxa"/>
            <w:shd w:val="clear" w:color="auto" w:fill="DEEAF6" w:themeFill="accent5" w:themeFillTint="33"/>
          </w:tcPr>
          <w:p w14:paraId="1048CE2D" w14:textId="77777777" w:rsidR="00EE785A" w:rsidRPr="00E455B7" w:rsidRDefault="00EE785A" w:rsidP="006469F6">
            <w:pPr>
              <w:bidi/>
              <w:jc w:val="center"/>
              <w:rPr>
                <w:rFonts w:asciiTheme="majorBidi" w:hAnsiTheme="majorBidi" w:cstheme="majorBidi"/>
                <w:b/>
                <w:bCs/>
                <w:sz w:val="24"/>
                <w:szCs w:val="24"/>
                <w:lang w:bidi="ar-YE"/>
              </w:rPr>
            </w:pPr>
          </w:p>
          <w:p w14:paraId="541A4E7E" w14:textId="77777777" w:rsidR="00EE785A" w:rsidRPr="00E455B7" w:rsidRDefault="00EE785A" w:rsidP="006469F6">
            <w:pPr>
              <w:bidi/>
              <w:jc w:val="center"/>
              <w:rPr>
                <w:rFonts w:asciiTheme="majorBidi" w:hAnsiTheme="majorBidi" w:cstheme="majorBidi"/>
                <w:b/>
                <w:bCs/>
                <w:sz w:val="24"/>
                <w:szCs w:val="24"/>
                <w:lang w:bidi="ar-YE"/>
              </w:rPr>
            </w:pPr>
            <w:r w:rsidRPr="00E455B7">
              <w:rPr>
                <w:rFonts w:asciiTheme="majorBidi" w:hAnsiTheme="majorBidi" w:cstheme="majorBidi" w:hint="cs"/>
                <w:b/>
                <w:bCs/>
                <w:sz w:val="24"/>
                <w:szCs w:val="24"/>
                <w:rtl/>
                <w:lang w:bidi="ar-YE"/>
              </w:rPr>
              <w:t xml:space="preserve">بيان </w:t>
            </w:r>
          </w:p>
        </w:tc>
        <w:tc>
          <w:tcPr>
            <w:tcW w:w="537" w:type="dxa"/>
            <w:shd w:val="clear" w:color="auto" w:fill="DEEAF6" w:themeFill="accent5" w:themeFillTint="33"/>
          </w:tcPr>
          <w:p w14:paraId="10420FD1" w14:textId="77777777" w:rsidR="00EE785A" w:rsidRPr="00E455B7" w:rsidRDefault="00EE785A" w:rsidP="006469F6">
            <w:pPr>
              <w:jc w:val="center"/>
              <w:rPr>
                <w:rFonts w:asciiTheme="majorBidi" w:hAnsiTheme="majorBidi" w:cstheme="majorBidi"/>
                <w:b/>
                <w:bCs/>
                <w:sz w:val="24"/>
                <w:szCs w:val="24"/>
                <w:rtl/>
              </w:rPr>
            </w:pPr>
          </w:p>
          <w:p w14:paraId="516588CF" w14:textId="77777777" w:rsidR="00EE785A" w:rsidRPr="00E455B7" w:rsidRDefault="00EE785A" w:rsidP="006469F6">
            <w:pPr>
              <w:jc w:val="center"/>
              <w:rPr>
                <w:rFonts w:asciiTheme="majorBidi" w:hAnsiTheme="majorBidi" w:cstheme="majorBidi"/>
                <w:b/>
                <w:bCs/>
                <w:sz w:val="24"/>
                <w:szCs w:val="24"/>
              </w:rPr>
            </w:pPr>
            <w:r w:rsidRPr="00E455B7">
              <w:rPr>
                <w:rFonts w:asciiTheme="majorBidi" w:hAnsiTheme="majorBidi" w:cstheme="majorBidi" w:hint="cs"/>
                <w:b/>
                <w:bCs/>
                <w:sz w:val="24"/>
                <w:szCs w:val="24"/>
                <w:rtl/>
              </w:rPr>
              <w:t>البند</w:t>
            </w:r>
          </w:p>
        </w:tc>
      </w:tr>
      <w:tr w:rsidR="00EE785A" w:rsidRPr="00E455B7" w14:paraId="3E416DCC" w14:textId="77777777" w:rsidTr="00EE785A">
        <w:trPr>
          <w:trHeight w:val="818"/>
        </w:trPr>
        <w:tc>
          <w:tcPr>
            <w:tcW w:w="2189" w:type="dxa"/>
          </w:tcPr>
          <w:p w14:paraId="5679B6CD" w14:textId="77777777" w:rsidR="00EE785A" w:rsidRPr="00E455B7" w:rsidRDefault="00EE785A" w:rsidP="006469F6">
            <w:pPr>
              <w:bidi/>
              <w:rPr>
                <w:rFonts w:ascii="Times New Roman" w:eastAsia="Times New Roman" w:hAnsi="Times New Roman" w:cs="Times New Roman"/>
                <w:b/>
                <w:bCs/>
                <w:i/>
                <w:iCs/>
                <w:color w:val="000000"/>
                <w:sz w:val="28"/>
                <w:szCs w:val="28"/>
                <w:rtl/>
              </w:rPr>
            </w:pPr>
          </w:p>
        </w:tc>
        <w:tc>
          <w:tcPr>
            <w:tcW w:w="4199" w:type="dxa"/>
            <w:vAlign w:val="center"/>
          </w:tcPr>
          <w:p w14:paraId="7CD2DC34" w14:textId="101B0B23" w:rsidR="00EE785A" w:rsidRPr="00E455B7" w:rsidRDefault="00EE785A" w:rsidP="00B93292">
            <w:pPr>
              <w:bidi/>
              <w:rPr>
                <w:rFonts w:ascii="Tahoma" w:hAnsi="Tahoma" w:cs="Tahoma"/>
                <w:color w:val="000000"/>
                <w:sz w:val="20"/>
                <w:szCs w:val="20"/>
                <w:rtl/>
              </w:rPr>
            </w:pPr>
            <w:r w:rsidRPr="00E455B7">
              <w:rPr>
                <w:rFonts w:ascii="Tahoma" w:hAnsi="Tahoma" w:cs="Tahoma"/>
                <w:color w:val="000000"/>
                <w:sz w:val="20"/>
                <w:szCs w:val="20"/>
                <w:rtl/>
              </w:rPr>
              <w:t>صرف المساعدات لـ 458 أسرة لمدة 6 دورات شهرية بقيمة 171,000 ريال يمني</w:t>
            </w:r>
            <w:r w:rsidR="00686AC6" w:rsidRPr="00E455B7">
              <w:rPr>
                <w:rFonts w:ascii="Tahoma" w:hAnsi="Tahoma" w:cs="Tahoma" w:hint="cs"/>
                <w:color w:val="000000"/>
                <w:sz w:val="20"/>
                <w:szCs w:val="20"/>
                <w:rtl/>
              </w:rPr>
              <w:t xml:space="preserve"> تقريبا </w:t>
            </w:r>
            <w:r w:rsidRPr="00E455B7">
              <w:rPr>
                <w:rFonts w:ascii="Tahoma" w:hAnsi="Tahoma" w:cs="Tahoma"/>
                <w:color w:val="000000"/>
                <w:sz w:val="20"/>
                <w:szCs w:val="20"/>
                <w:rtl/>
              </w:rPr>
              <w:t xml:space="preserve"> للأسرة شهرياً</w:t>
            </w:r>
          </w:p>
        </w:tc>
        <w:tc>
          <w:tcPr>
            <w:tcW w:w="2648" w:type="dxa"/>
            <w:vAlign w:val="center"/>
          </w:tcPr>
          <w:p w14:paraId="570064D1" w14:textId="21015B61" w:rsidR="00EE785A" w:rsidRPr="00E455B7" w:rsidRDefault="00EE785A" w:rsidP="00B93292">
            <w:pPr>
              <w:bidi/>
              <w:rPr>
                <w:rFonts w:ascii="Tahoma" w:hAnsi="Tahoma" w:cs="Tahoma"/>
                <w:color w:val="000000"/>
                <w:sz w:val="20"/>
                <w:szCs w:val="20"/>
                <w:rtl/>
              </w:rPr>
            </w:pPr>
            <w:r w:rsidRPr="00E455B7">
              <w:rPr>
                <w:rFonts w:ascii="Tahoma" w:hAnsi="Tahoma" w:cs="Tahoma"/>
                <w:color w:val="000000"/>
                <w:sz w:val="20"/>
                <w:szCs w:val="20"/>
                <w:rtl/>
              </w:rPr>
              <w:t>تنفيذ التحويلات النقدية الخاصة بالأمن الغذائي وسبل العيش</w:t>
            </w:r>
          </w:p>
        </w:tc>
        <w:tc>
          <w:tcPr>
            <w:tcW w:w="537" w:type="dxa"/>
          </w:tcPr>
          <w:p w14:paraId="45288349" w14:textId="77777777" w:rsidR="00EE785A" w:rsidRPr="00E455B7" w:rsidRDefault="00EE785A" w:rsidP="00D71668">
            <w:pPr>
              <w:bidi/>
              <w:rPr>
                <w:rFonts w:ascii="Tahoma" w:hAnsi="Tahoma" w:cs="Tahoma"/>
                <w:color w:val="000000"/>
                <w:sz w:val="20"/>
                <w:szCs w:val="20"/>
                <w:rtl/>
              </w:rPr>
            </w:pPr>
            <w:r w:rsidRPr="00E455B7">
              <w:rPr>
                <w:rFonts w:ascii="Tahoma" w:hAnsi="Tahoma" w:cs="Tahoma"/>
                <w:color w:val="000000"/>
                <w:sz w:val="20"/>
                <w:szCs w:val="20"/>
              </w:rPr>
              <w:t>1</w:t>
            </w:r>
          </w:p>
        </w:tc>
      </w:tr>
      <w:tr w:rsidR="00EE785A" w:rsidRPr="00E455B7" w14:paraId="08158279" w14:textId="77777777" w:rsidTr="00EE785A">
        <w:trPr>
          <w:trHeight w:val="818"/>
        </w:trPr>
        <w:tc>
          <w:tcPr>
            <w:tcW w:w="2189" w:type="dxa"/>
          </w:tcPr>
          <w:p w14:paraId="6F1E02A0" w14:textId="77777777" w:rsidR="00EE785A" w:rsidRPr="00E455B7" w:rsidRDefault="00EE785A" w:rsidP="006469F6">
            <w:pPr>
              <w:bidi/>
              <w:rPr>
                <w:rFonts w:ascii="Times New Roman" w:eastAsia="Times New Roman" w:hAnsi="Times New Roman" w:cs="Times New Roman"/>
                <w:b/>
                <w:bCs/>
                <w:i/>
                <w:iCs/>
                <w:color w:val="000000"/>
                <w:sz w:val="28"/>
                <w:szCs w:val="28"/>
                <w:rtl/>
              </w:rPr>
            </w:pPr>
          </w:p>
        </w:tc>
        <w:tc>
          <w:tcPr>
            <w:tcW w:w="4199" w:type="dxa"/>
            <w:vAlign w:val="center"/>
          </w:tcPr>
          <w:p w14:paraId="05239DF8" w14:textId="6E87602C" w:rsidR="00EE785A" w:rsidRPr="00E455B7" w:rsidRDefault="00EE785A" w:rsidP="00B93292">
            <w:pPr>
              <w:bidi/>
              <w:rPr>
                <w:rFonts w:ascii="Tahoma" w:hAnsi="Tahoma" w:cs="Tahoma"/>
                <w:color w:val="000000"/>
                <w:sz w:val="20"/>
                <w:szCs w:val="20"/>
                <w:rtl/>
              </w:rPr>
            </w:pPr>
            <w:r w:rsidRPr="00E455B7">
              <w:rPr>
                <w:rFonts w:ascii="Tahoma" w:hAnsi="Tahoma" w:cs="Tahoma"/>
                <w:color w:val="000000"/>
                <w:sz w:val="20"/>
                <w:szCs w:val="20"/>
                <w:rtl/>
              </w:rPr>
              <w:t>صرف مساعدة نقدية لمرة واحدة لـ 1,817 فرداً بما يعادل 225 دولاراً للفرد بالريال اليمني وفق سعر الصرف المعتمد</w:t>
            </w:r>
            <w:r w:rsidR="00686AC6" w:rsidRPr="00E455B7">
              <w:rPr>
                <w:rFonts w:ascii="Tahoma" w:hAnsi="Tahoma" w:cs="Tahoma" w:hint="cs"/>
                <w:color w:val="000000"/>
                <w:sz w:val="20"/>
                <w:szCs w:val="20"/>
                <w:rtl/>
              </w:rPr>
              <w:t xml:space="preserve"> التقريبي</w:t>
            </w:r>
          </w:p>
        </w:tc>
        <w:tc>
          <w:tcPr>
            <w:tcW w:w="2648" w:type="dxa"/>
            <w:vAlign w:val="center"/>
          </w:tcPr>
          <w:p w14:paraId="426FD6D6" w14:textId="05448CC9" w:rsidR="00EE785A" w:rsidRPr="00E455B7" w:rsidRDefault="00EE785A" w:rsidP="006469F6">
            <w:pPr>
              <w:jc w:val="right"/>
              <w:rPr>
                <w:rFonts w:ascii="Tahoma" w:hAnsi="Tahoma" w:cs="Tahoma"/>
                <w:color w:val="000000"/>
                <w:sz w:val="20"/>
                <w:szCs w:val="20"/>
                <w:rtl/>
              </w:rPr>
            </w:pPr>
            <w:r w:rsidRPr="00E455B7">
              <w:rPr>
                <w:rFonts w:ascii="Tahoma" w:hAnsi="Tahoma" w:cs="Tahoma"/>
                <w:color w:val="000000"/>
                <w:sz w:val="20"/>
                <w:szCs w:val="20"/>
                <w:rtl/>
              </w:rPr>
              <w:t>تنفيذ التحويلات النقدية للحماية</w:t>
            </w:r>
          </w:p>
        </w:tc>
        <w:tc>
          <w:tcPr>
            <w:tcW w:w="537" w:type="dxa"/>
          </w:tcPr>
          <w:p w14:paraId="57919BDE" w14:textId="77777777" w:rsidR="00EE785A" w:rsidRPr="00E455B7" w:rsidRDefault="00EE785A" w:rsidP="006469F6">
            <w:pPr>
              <w:jc w:val="center"/>
              <w:rPr>
                <w:rFonts w:asciiTheme="majorBidi" w:hAnsiTheme="majorBidi" w:cstheme="majorBidi"/>
                <w:b/>
                <w:bCs/>
                <w:sz w:val="24"/>
                <w:szCs w:val="24"/>
              </w:rPr>
            </w:pPr>
            <w:r w:rsidRPr="00E455B7">
              <w:rPr>
                <w:rFonts w:asciiTheme="majorBidi" w:hAnsiTheme="majorBidi" w:cstheme="majorBidi" w:hint="cs"/>
                <w:b/>
                <w:bCs/>
                <w:sz w:val="24"/>
                <w:szCs w:val="24"/>
                <w:rtl/>
              </w:rPr>
              <w:t>2</w:t>
            </w:r>
          </w:p>
        </w:tc>
      </w:tr>
      <w:tr w:rsidR="00EE785A" w:rsidRPr="00E455B7" w14:paraId="1C4E32ED" w14:textId="77777777" w:rsidTr="00EE785A">
        <w:trPr>
          <w:trHeight w:val="818"/>
        </w:trPr>
        <w:tc>
          <w:tcPr>
            <w:tcW w:w="2189" w:type="dxa"/>
          </w:tcPr>
          <w:p w14:paraId="3C3B01DF" w14:textId="77777777" w:rsidR="00EE785A" w:rsidRPr="00E455B7" w:rsidRDefault="00EE785A" w:rsidP="006469F6">
            <w:pPr>
              <w:bidi/>
              <w:rPr>
                <w:rFonts w:ascii="Times New Roman" w:eastAsia="Times New Roman" w:hAnsi="Times New Roman" w:cs="Times New Roman"/>
                <w:b/>
                <w:bCs/>
                <w:i/>
                <w:iCs/>
                <w:color w:val="000000"/>
                <w:sz w:val="28"/>
                <w:szCs w:val="28"/>
                <w:rtl/>
              </w:rPr>
            </w:pPr>
          </w:p>
        </w:tc>
        <w:tc>
          <w:tcPr>
            <w:tcW w:w="4199" w:type="dxa"/>
            <w:vAlign w:val="center"/>
          </w:tcPr>
          <w:p w14:paraId="6D694B9A" w14:textId="2D5F1BA4" w:rsidR="00EE785A" w:rsidRPr="00E455B7" w:rsidRDefault="00EE785A" w:rsidP="0097774D">
            <w:pPr>
              <w:bidi/>
              <w:rPr>
                <w:rFonts w:ascii="Tahoma" w:hAnsi="Tahoma" w:cs="Tahoma"/>
                <w:color w:val="000000"/>
                <w:sz w:val="20"/>
                <w:szCs w:val="20"/>
                <w:rtl/>
              </w:rPr>
            </w:pPr>
            <w:r w:rsidRPr="00E455B7">
              <w:rPr>
                <w:rFonts w:ascii="Tahoma" w:hAnsi="Tahoma" w:cs="Tahoma"/>
                <w:color w:val="000000"/>
                <w:sz w:val="20"/>
                <w:szCs w:val="20"/>
                <w:rtl/>
              </w:rPr>
              <w:t>وجود نقاط خدمة أو القدرة على الوصول إلى مديريتي طور الباحة والمضاربة ورأس العارة</w:t>
            </w:r>
          </w:p>
        </w:tc>
        <w:tc>
          <w:tcPr>
            <w:tcW w:w="2648" w:type="dxa"/>
            <w:vAlign w:val="center"/>
          </w:tcPr>
          <w:p w14:paraId="6B67482B" w14:textId="06E49A9B" w:rsidR="00EE785A" w:rsidRPr="00E455B7" w:rsidRDefault="00EE785A" w:rsidP="00B93292">
            <w:pPr>
              <w:jc w:val="right"/>
              <w:rPr>
                <w:rFonts w:ascii="Tahoma" w:hAnsi="Tahoma" w:cs="Tahoma"/>
                <w:color w:val="000000"/>
                <w:sz w:val="20"/>
                <w:szCs w:val="20"/>
                <w:rtl/>
              </w:rPr>
            </w:pPr>
            <w:r w:rsidRPr="00E455B7">
              <w:rPr>
                <w:rFonts w:ascii="Tahoma" w:hAnsi="Tahoma" w:cs="Tahoma"/>
                <w:color w:val="000000"/>
                <w:sz w:val="20"/>
                <w:szCs w:val="20"/>
                <w:rtl/>
              </w:rPr>
              <w:t>تغطية المناطق المستهدفة</w:t>
            </w:r>
          </w:p>
        </w:tc>
        <w:tc>
          <w:tcPr>
            <w:tcW w:w="537" w:type="dxa"/>
          </w:tcPr>
          <w:p w14:paraId="74487F72" w14:textId="77777777" w:rsidR="00EE785A" w:rsidRPr="00E455B7" w:rsidRDefault="00EE785A" w:rsidP="006469F6">
            <w:pPr>
              <w:jc w:val="center"/>
              <w:rPr>
                <w:rFonts w:asciiTheme="majorBidi" w:hAnsiTheme="majorBidi" w:cstheme="majorBidi"/>
                <w:b/>
                <w:bCs/>
                <w:sz w:val="24"/>
                <w:szCs w:val="24"/>
              </w:rPr>
            </w:pPr>
            <w:r w:rsidRPr="00E455B7">
              <w:rPr>
                <w:rFonts w:asciiTheme="majorBidi" w:hAnsiTheme="majorBidi" w:cstheme="majorBidi" w:hint="cs"/>
                <w:b/>
                <w:bCs/>
                <w:sz w:val="24"/>
                <w:szCs w:val="24"/>
                <w:rtl/>
              </w:rPr>
              <w:t>3</w:t>
            </w:r>
          </w:p>
        </w:tc>
      </w:tr>
      <w:tr w:rsidR="00EE785A" w:rsidRPr="00E455B7" w14:paraId="2D9293CD" w14:textId="77777777" w:rsidTr="00EE785A">
        <w:trPr>
          <w:trHeight w:val="818"/>
        </w:trPr>
        <w:tc>
          <w:tcPr>
            <w:tcW w:w="2189" w:type="dxa"/>
          </w:tcPr>
          <w:p w14:paraId="7986B902" w14:textId="77777777" w:rsidR="00EE785A" w:rsidRPr="00E455B7" w:rsidRDefault="00EE785A" w:rsidP="009753E1">
            <w:pPr>
              <w:bidi/>
              <w:rPr>
                <w:rFonts w:ascii="Times New Roman" w:eastAsia="Times New Roman" w:hAnsi="Times New Roman" w:cs="Times New Roman"/>
                <w:b/>
                <w:bCs/>
                <w:i/>
                <w:iCs/>
                <w:color w:val="000000"/>
                <w:sz w:val="28"/>
                <w:szCs w:val="28"/>
                <w:rtl/>
              </w:rPr>
            </w:pPr>
          </w:p>
        </w:tc>
        <w:tc>
          <w:tcPr>
            <w:tcW w:w="4199" w:type="dxa"/>
            <w:vAlign w:val="center"/>
          </w:tcPr>
          <w:p w14:paraId="5119743D" w14:textId="67703C54" w:rsidR="00EE785A" w:rsidRPr="00E455B7" w:rsidRDefault="00EE785A" w:rsidP="0097774D">
            <w:pPr>
              <w:bidi/>
              <w:rPr>
                <w:rFonts w:ascii="Tahoma" w:hAnsi="Tahoma" w:cs="Tahoma"/>
                <w:color w:val="000000"/>
                <w:sz w:val="20"/>
                <w:szCs w:val="20"/>
                <w:rtl/>
              </w:rPr>
            </w:pPr>
            <w:r w:rsidRPr="00E455B7">
              <w:rPr>
                <w:rFonts w:ascii="Tahoma" w:hAnsi="Tahoma" w:cs="Tahoma"/>
                <w:color w:val="000000"/>
                <w:sz w:val="20"/>
                <w:szCs w:val="20"/>
                <w:rtl/>
              </w:rPr>
              <w:t>القدرة على تنفيذ التوزيعات المتنقلة في حال عدم توفر نقاط خدمة ثابتة</w:t>
            </w:r>
          </w:p>
        </w:tc>
        <w:tc>
          <w:tcPr>
            <w:tcW w:w="2648" w:type="dxa"/>
            <w:vAlign w:val="center"/>
          </w:tcPr>
          <w:p w14:paraId="588D2838" w14:textId="16EDDA4F" w:rsidR="00EE785A" w:rsidRPr="00E455B7" w:rsidRDefault="00EE785A" w:rsidP="0097774D">
            <w:pPr>
              <w:jc w:val="right"/>
              <w:rPr>
                <w:rFonts w:ascii="Tahoma" w:hAnsi="Tahoma" w:cs="Tahoma"/>
                <w:color w:val="000000"/>
                <w:sz w:val="20"/>
                <w:szCs w:val="20"/>
                <w:rtl/>
              </w:rPr>
            </w:pPr>
            <w:r w:rsidRPr="00E455B7">
              <w:rPr>
                <w:rFonts w:ascii="Tahoma" w:hAnsi="Tahoma" w:cs="Tahoma"/>
                <w:color w:val="000000"/>
                <w:sz w:val="20"/>
                <w:szCs w:val="20"/>
                <w:rtl/>
              </w:rPr>
              <w:t>التوزيع المتنقل</w:t>
            </w:r>
          </w:p>
        </w:tc>
        <w:tc>
          <w:tcPr>
            <w:tcW w:w="537" w:type="dxa"/>
          </w:tcPr>
          <w:p w14:paraId="3A4CC0F0" w14:textId="622C4AC5" w:rsidR="00EE785A" w:rsidRPr="00E455B7" w:rsidRDefault="00EE785A" w:rsidP="009753E1">
            <w:pPr>
              <w:jc w:val="center"/>
              <w:rPr>
                <w:rFonts w:asciiTheme="majorBidi" w:hAnsiTheme="majorBidi" w:cstheme="majorBidi"/>
                <w:b/>
                <w:bCs/>
                <w:sz w:val="24"/>
                <w:szCs w:val="24"/>
                <w:rtl/>
              </w:rPr>
            </w:pPr>
            <w:r w:rsidRPr="00E455B7">
              <w:rPr>
                <w:rFonts w:asciiTheme="majorBidi" w:hAnsiTheme="majorBidi" w:cstheme="majorBidi" w:hint="cs"/>
                <w:b/>
                <w:bCs/>
                <w:sz w:val="24"/>
                <w:szCs w:val="24"/>
                <w:rtl/>
              </w:rPr>
              <w:t>4</w:t>
            </w:r>
          </w:p>
        </w:tc>
      </w:tr>
      <w:tr w:rsidR="00EE785A" w:rsidRPr="00E455B7" w14:paraId="7234480C" w14:textId="77777777" w:rsidTr="00EE785A">
        <w:trPr>
          <w:trHeight w:val="818"/>
        </w:trPr>
        <w:tc>
          <w:tcPr>
            <w:tcW w:w="2189" w:type="dxa"/>
          </w:tcPr>
          <w:p w14:paraId="6B3CE66D" w14:textId="77777777" w:rsidR="00EE785A" w:rsidRPr="00E455B7" w:rsidRDefault="00EE785A" w:rsidP="009753E1">
            <w:pPr>
              <w:bidi/>
              <w:rPr>
                <w:rFonts w:ascii="Times New Roman" w:eastAsia="Times New Roman" w:hAnsi="Times New Roman" w:cs="Times New Roman"/>
                <w:b/>
                <w:bCs/>
                <w:i/>
                <w:iCs/>
                <w:color w:val="000000"/>
                <w:sz w:val="28"/>
                <w:szCs w:val="28"/>
                <w:rtl/>
              </w:rPr>
            </w:pPr>
          </w:p>
        </w:tc>
        <w:tc>
          <w:tcPr>
            <w:tcW w:w="4199" w:type="dxa"/>
            <w:vAlign w:val="center"/>
          </w:tcPr>
          <w:p w14:paraId="12242064" w14:textId="5353784F" w:rsidR="00EE785A" w:rsidRPr="00E455B7" w:rsidRDefault="00EE785A" w:rsidP="0097774D">
            <w:pPr>
              <w:bidi/>
              <w:rPr>
                <w:rFonts w:ascii="Tahoma" w:hAnsi="Tahoma" w:cs="Tahoma"/>
                <w:color w:val="000000"/>
                <w:sz w:val="20"/>
                <w:szCs w:val="20"/>
                <w:rtl/>
              </w:rPr>
            </w:pPr>
            <w:r w:rsidRPr="00E455B7">
              <w:rPr>
                <w:rFonts w:ascii="Tahoma" w:hAnsi="Tahoma" w:cs="Tahoma"/>
                <w:color w:val="000000"/>
                <w:sz w:val="20"/>
                <w:szCs w:val="20"/>
                <w:rtl/>
              </w:rPr>
              <w:t>توفر نظام لتسجيل والتحقق من هوية المستفيدين قبل الصرف</w:t>
            </w:r>
          </w:p>
        </w:tc>
        <w:tc>
          <w:tcPr>
            <w:tcW w:w="2648" w:type="dxa"/>
            <w:vAlign w:val="center"/>
          </w:tcPr>
          <w:p w14:paraId="0EFB66CF" w14:textId="3FE9AC2C" w:rsidR="00EE785A" w:rsidRPr="00E455B7" w:rsidRDefault="00EE785A" w:rsidP="0097774D">
            <w:pPr>
              <w:jc w:val="right"/>
              <w:rPr>
                <w:rFonts w:ascii="Tahoma" w:hAnsi="Tahoma" w:cs="Tahoma"/>
                <w:color w:val="000000"/>
                <w:sz w:val="20"/>
                <w:szCs w:val="20"/>
                <w:rtl/>
              </w:rPr>
            </w:pPr>
            <w:r w:rsidRPr="00E455B7">
              <w:rPr>
                <w:rFonts w:ascii="Tahoma" w:hAnsi="Tahoma" w:cs="Tahoma"/>
                <w:color w:val="000000"/>
                <w:sz w:val="20"/>
                <w:szCs w:val="20"/>
                <w:rtl/>
              </w:rPr>
              <w:t>التحقق من المستفيدين</w:t>
            </w:r>
          </w:p>
        </w:tc>
        <w:tc>
          <w:tcPr>
            <w:tcW w:w="537" w:type="dxa"/>
          </w:tcPr>
          <w:p w14:paraId="5DA3DBCE" w14:textId="583D6346" w:rsidR="00EE785A" w:rsidRPr="00E455B7" w:rsidRDefault="00EE785A" w:rsidP="009753E1">
            <w:pPr>
              <w:jc w:val="center"/>
              <w:rPr>
                <w:rFonts w:asciiTheme="majorBidi" w:hAnsiTheme="majorBidi" w:cstheme="majorBidi"/>
                <w:b/>
                <w:bCs/>
                <w:sz w:val="24"/>
                <w:szCs w:val="24"/>
                <w:rtl/>
              </w:rPr>
            </w:pPr>
            <w:r w:rsidRPr="00E455B7">
              <w:rPr>
                <w:rFonts w:asciiTheme="majorBidi" w:hAnsiTheme="majorBidi" w:cstheme="majorBidi" w:hint="cs"/>
                <w:b/>
                <w:bCs/>
                <w:sz w:val="24"/>
                <w:szCs w:val="24"/>
                <w:rtl/>
              </w:rPr>
              <w:t>5</w:t>
            </w:r>
          </w:p>
        </w:tc>
      </w:tr>
      <w:tr w:rsidR="00EE785A" w:rsidRPr="00E455B7" w14:paraId="48C3EB9F" w14:textId="77777777" w:rsidTr="00EE785A">
        <w:trPr>
          <w:trHeight w:val="818"/>
        </w:trPr>
        <w:tc>
          <w:tcPr>
            <w:tcW w:w="2189" w:type="dxa"/>
          </w:tcPr>
          <w:p w14:paraId="506D4A4A" w14:textId="77777777" w:rsidR="00EE785A" w:rsidRPr="00E455B7" w:rsidRDefault="00EE785A" w:rsidP="009753E1">
            <w:pPr>
              <w:bidi/>
              <w:rPr>
                <w:rFonts w:ascii="Times New Roman" w:eastAsia="Times New Roman" w:hAnsi="Times New Roman" w:cs="Times New Roman"/>
                <w:b/>
                <w:bCs/>
                <w:i/>
                <w:iCs/>
                <w:color w:val="000000"/>
                <w:sz w:val="28"/>
                <w:szCs w:val="28"/>
                <w:rtl/>
              </w:rPr>
            </w:pPr>
          </w:p>
        </w:tc>
        <w:tc>
          <w:tcPr>
            <w:tcW w:w="4199" w:type="dxa"/>
            <w:vAlign w:val="center"/>
          </w:tcPr>
          <w:p w14:paraId="0CD4AA68" w14:textId="6632B3B6" w:rsidR="00EE785A" w:rsidRPr="00E455B7" w:rsidRDefault="00EE785A" w:rsidP="0097774D">
            <w:pPr>
              <w:bidi/>
              <w:rPr>
                <w:rFonts w:ascii="Tahoma" w:hAnsi="Tahoma" w:cs="Tahoma"/>
                <w:color w:val="000000"/>
                <w:sz w:val="20"/>
                <w:szCs w:val="20"/>
                <w:rtl/>
              </w:rPr>
            </w:pPr>
            <w:r w:rsidRPr="00E455B7">
              <w:rPr>
                <w:rFonts w:ascii="Tahoma" w:hAnsi="Tahoma" w:cs="Tahoma"/>
                <w:color w:val="000000"/>
                <w:sz w:val="20"/>
                <w:szCs w:val="20"/>
                <w:rtl/>
              </w:rPr>
              <w:t>وجود إجراءات تضمن سرية بيانات المستفيدين وعدم مشاركتها</w:t>
            </w:r>
          </w:p>
        </w:tc>
        <w:tc>
          <w:tcPr>
            <w:tcW w:w="2648" w:type="dxa"/>
            <w:vAlign w:val="center"/>
          </w:tcPr>
          <w:p w14:paraId="559A1645" w14:textId="6211A943" w:rsidR="00EE785A" w:rsidRPr="00E455B7" w:rsidRDefault="00EE785A" w:rsidP="0097774D">
            <w:pPr>
              <w:jc w:val="right"/>
              <w:rPr>
                <w:rFonts w:ascii="Tahoma" w:hAnsi="Tahoma" w:cs="Tahoma"/>
                <w:color w:val="000000"/>
                <w:sz w:val="20"/>
                <w:szCs w:val="20"/>
                <w:rtl/>
              </w:rPr>
            </w:pPr>
            <w:r w:rsidRPr="00E455B7">
              <w:rPr>
                <w:rFonts w:ascii="Tahoma" w:hAnsi="Tahoma" w:cs="Tahoma"/>
                <w:color w:val="000000"/>
                <w:sz w:val="20"/>
                <w:szCs w:val="20"/>
                <w:rtl/>
              </w:rPr>
              <w:t>حماية البيانات</w:t>
            </w:r>
          </w:p>
        </w:tc>
        <w:tc>
          <w:tcPr>
            <w:tcW w:w="537" w:type="dxa"/>
          </w:tcPr>
          <w:p w14:paraId="4F0D3856" w14:textId="77777777" w:rsidR="00EE785A" w:rsidRPr="00E455B7" w:rsidRDefault="00EE785A" w:rsidP="009753E1">
            <w:pPr>
              <w:jc w:val="center"/>
              <w:rPr>
                <w:rFonts w:asciiTheme="majorBidi" w:hAnsiTheme="majorBidi" w:cstheme="majorBidi"/>
                <w:b/>
                <w:bCs/>
                <w:sz w:val="24"/>
                <w:szCs w:val="24"/>
                <w:rtl/>
              </w:rPr>
            </w:pPr>
          </w:p>
          <w:p w14:paraId="135541A4" w14:textId="49372651" w:rsidR="00EE785A" w:rsidRPr="00E455B7" w:rsidRDefault="00EE785A" w:rsidP="009753E1">
            <w:pPr>
              <w:jc w:val="center"/>
              <w:rPr>
                <w:rFonts w:asciiTheme="majorBidi" w:hAnsiTheme="majorBidi" w:cstheme="majorBidi"/>
                <w:b/>
                <w:bCs/>
                <w:sz w:val="24"/>
                <w:szCs w:val="24"/>
                <w:rtl/>
              </w:rPr>
            </w:pPr>
            <w:r w:rsidRPr="00E455B7">
              <w:rPr>
                <w:rFonts w:asciiTheme="majorBidi" w:hAnsiTheme="majorBidi" w:cstheme="majorBidi" w:hint="cs"/>
                <w:b/>
                <w:bCs/>
                <w:sz w:val="24"/>
                <w:szCs w:val="24"/>
                <w:rtl/>
              </w:rPr>
              <w:t>6</w:t>
            </w:r>
          </w:p>
        </w:tc>
      </w:tr>
      <w:tr w:rsidR="00EE785A" w:rsidRPr="00E455B7" w14:paraId="189D486C" w14:textId="77777777" w:rsidTr="00EE785A">
        <w:trPr>
          <w:trHeight w:val="818"/>
        </w:trPr>
        <w:tc>
          <w:tcPr>
            <w:tcW w:w="2189" w:type="dxa"/>
          </w:tcPr>
          <w:p w14:paraId="22B57D37" w14:textId="77777777" w:rsidR="00EE785A" w:rsidRPr="00E455B7" w:rsidRDefault="00EE785A" w:rsidP="009753E1">
            <w:pPr>
              <w:bidi/>
              <w:rPr>
                <w:rFonts w:ascii="Times New Roman" w:eastAsia="Times New Roman" w:hAnsi="Times New Roman" w:cs="Times New Roman"/>
                <w:b/>
                <w:bCs/>
                <w:i/>
                <w:iCs/>
                <w:color w:val="000000"/>
                <w:sz w:val="28"/>
                <w:szCs w:val="28"/>
                <w:rtl/>
              </w:rPr>
            </w:pPr>
          </w:p>
        </w:tc>
        <w:tc>
          <w:tcPr>
            <w:tcW w:w="4199" w:type="dxa"/>
            <w:vAlign w:val="center"/>
          </w:tcPr>
          <w:p w14:paraId="112DAAD0" w14:textId="42074E67" w:rsidR="00EE785A" w:rsidRPr="00E455B7" w:rsidRDefault="00EE785A" w:rsidP="00105F02">
            <w:pPr>
              <w:bidi/>
              <w:rPr>
                <w:rFonts w:ascii="Tahoma" w:hAnsi="Tahoma" w:cs="Tahoma"/>
                <w:color w:val="000000"/>
                <w:sz w:val="20"/>
                <w:szCs w:val="20"/>
                <w:rtl/>
              </w:rPr>
            </w:pPr>
            <w:r w:rsidRPr="00E455B7">
              <w:rPr>
                <w:rFonts w:ascii="Tahoma" w:hAnsi="Tahoma" w:cs="Tahoma"/>
                <w:color w:val="000000"/>
                <w:sz w:val="20"/>
                <w:szCs w:val="20"/>
                <w:rtl/>
              </w:rPr>
              <w:t>تقديم تقارير تفصيلية ودقيقة بعد كل دورة صرف، تشمل عدد المستفيدين الذين تم الصرف لهم، وإجمالي المبالغ المصروفة، والمبالغ غير المصروفة، وكشوفات المستفيدين، بالإضافة إلى إجراء التسويات المالية وتقديم الوثائق والسجلات الداعمة اللازمة لأغراض المتابعة والتدقيق، وذلك خلال مدة لا تتجاوز خمسة أيام عمل من انتهاء كل دورة صرف</w:t>
            </w:r>
            <w:r w:rsidRPr="00E455B7">
              <w:rPr>
                <w:rFonts w:ascii="Tahoma" w:hAnsi="Tahoma" w:cs="Tahoma"/>
                <w:color w:val="000000"/>
                <w:sz w:val="20"/>
                <w:szCs w:val="20"/>
              </w:rPr>
              <w:t>.</w:t>
            </w:r>
          </w:p>
        </w:tc>
        <w:tc>
          <w:tcPr>
            <w:tcW w:w="2648" w:type="dxa"/>
            <w:vAlign w:val="center"/>
          </w:tcPr>
          <w:p w14:paraId="1FFEAB88" w14:textId="355CFBB5" w:rsidR="00EE785A" w:rsidRPr="00E455B7" w:rsidRDefault="00EE785A" w:rsidP="0097774D">
            <w:pPr>
              <w:jc w:val="right"/>
              <w:rPr>
                <w:rFonts w:ascii="Tahoma" w:hAnsi="Tahoma" w:cs="Tahoma"/>
                <w:color w:val="000000"/>
                <w:sz w:val="20"/>
                <w:szCs w:val="20"/>
              </w:rPr>
            </w:pPr>
            <w:r w:rsidRPr="00E455B7">
              <w:rPr>
                <w:rFonts w:ascii="Tahoma" w:hAnsi="Tahoma" w:cs="Tahoma"/>
                <w:color w:val="000000"/>
                <w:sz w:val="20"/>
                <w:szCs w:val="20"/>
                <w:rtl/>
              </w:rPr>
              <w:t>التقارير والتسويات المالية</w:t>
            </w:r>
          </w:p>
        </w:tc>
        <w:tc>
          <w:tcPr>
            <w:tcW w:w="537" w:type="dxa"/>
          </w:tcPr>
          <w:p w14:paraId="328BBF72" w14:textId="77777777" w:rsidR="00EE785A" w:rsidRPr="00E455B7" w:rsidRDefault="00EE785A" w:rsidP="0097774D">
            <w:pPr>
              <w:jc w:val="center"/>
              <w:rPr>
                <w:rFonts w:asciiTheme="majorBidi" w:hAnsiTheme="majorBidi" w:cstheme="majorBidi"/>
                <w:b/>
                <w:bCs/>
                <w:sz w:val="24"/>
                <w:szCs w:val="24"/>
                <w:rtl/>
              </w:rPr>
            </w:pPr>
          </w:p>
          <w:p w14:paraId="08073C34" w14:textId="363C3422" w:rsidR="00EE785A" w:rsidRPr="00E455B7" w:rsidRDefault="00EE785A" w:rsidP="0097774D">
            <w:pPr>
              <w:jc w:val="center"/>
              <w:rPr>
                <w:rFonts w:asciiTheme="majorBidi" w:hAnsiTheme="majorBidi" w:cstheme="majorBidi"/>
                <w:b/>
                <w:bCs/>
                <w:sz w:val="24"/>
                <w:szCs w:val="24"/>
                <w:rtl/>
              </w:rPr>
            </w:pPr>
            <w:r w:rsidRPr="00E455B7">
              <w:rPr>
                <w:rFonts w:asciiTheme="majorBidi" w:hAnsiTheme="majorBidi" w:cstheme="majorBidi" w:hint="cs"/>
                <w:b/>
                <w:bCs/>
                <w:sz w:val="24"/>
                <w:szCs w:val="24"/>
                <w:rtl/>
              </w:rPr>
              <w:t>7</w:t>
            </w:r>
          </w:p>
        </w:tc>
      </w:tr>
    </w:tbl>
    <w:p w14:paraId="2513FCE6" w14:textId="36BD1965" w:rsidR="006469F6" w:rsidRPr="00E455B7" w:rsidRDefault="006469F6" w:rsidP="00CB069A">
      <w:pPr>
        <w:bidi/>
        <w:rPr>
          <w:rFonts w:asciiTheme="majorBidi" w:hAnsiTheme="majorBidi" w:cstheme="majorBidi"/>
          <w:b/>
          <w:bCs/>
          <w:sz w:val="24"/>
          <w:szCs w:val="24"/>
          <w:rtl/>
          <w:lang w:bidi="ar-YE"/>
        </w:rPr>
      </w:pPr>
    </w:p>
    <w:p w14:paraId="7686249E" w14:textId="75CB07CF" w:rsidR="00522CA3" w:rsidRPr="00E455B7" w:rsidRDefault="00522CA3">
      <w:pPr>
        <w:rPr>
          <w:rFonts w:asciiTheme="majorBidi" w:hAnsiTheme="majorBidi" w:cstheme="majorBidi"/>
          <w:b/>
          <w:bCs/>
          <w:sz w:val="28"/>
          <w:szCs w:val="28"/>
          <w:lang w:bidi="ar-YE"/>
        </w:rPr>
      </w:pPr>
      <w:r w:rsidRPr="00E455B7">
        <w:rPr>
          <w:rFonts w:asciiTheme="majorBidi" w:hAnsiTheme="majorBidi" w:cstheme="majorBidi"/>
          <w:b/>
          <w:bCs/>
          <w:sz w:val="28"/>
          <w:szCs w:val="28"/>
          <w:lang w:bidi="ar-YE"/>
        </w:rPr>
        <w:br w:type="page"/>
      </w:r>
    </w:p>
    <w:p w14:paraId="08F79533" w14:textId="77777777" w:rsidR="009753E1" w:rsidRPr="00E455B7" w:rsidRDefault="009753E1" w:rsidP="006469F6">
      <w:pPr>
        <w:jc w:val="right"/>
        <w:rPr>
          <w:rFonts w:asciiTheme="majorBidi" w:hAnsiTheme="majorBidi" w:cstheme="majorBidi"/>
          <w:b/>
          <w:bCs/>
          <w:sz w:val="28"/>
          <w:szCs w:val="28"/>
          <w:rtl/>
          <w:lang w:bidi="ar-YE"/>
        </w:rPr>
      </w:pPr>
    </w:p>
    <w:p w14:paraId="48B7D7B7" w14:textId="77777777" w:rsidR="00EE785A" w:rsidRPr="00E455B7" w:rsidRDefault="00EE785A" w:rsidP="006469F6">
      <w:pPr>
        <w:jc w:val="right"/>
        <w:rPr>
          <w:rFonts w:asciiTheme="majorBidi" w:hAnsiTheme="majorBidi" w:cstheme="majorBidi"/>
          <w:b/>
          <w:bCs/>
          <w:sz w:val="28"/>
          <w:szCs w:val="28"/>
          <w:rtl/>
          <w:lang w:bidi="ar-YE"/>
        </w:rPr>
      </w:pPr>
    </w:p>
    <w:p w14:paraId="413D28DA" w14:textId="77777777" w:rsidR="00F349C0" w:rsidRPr="00E455B7" w:rsidRDefault="00A23966" w:rsidP="00A23966">
      <w:pPr>
        <w:jc w:val="right"/>
        <w:rPr>
          <w:rFonts w:asciiTheme="majorBidi" w:hAnsiTheme="majorBidi" w:cstheme="majorBidi"/>
          <w:b/>
          <w:bCs/>
          <w:sz w:val="28"/>
          <w:szCs w:val="28"/>
          <w:rtl/>
        </w:rPr>
      </w:pPr>
      <w:bookmarkStart w:id="0" w:name="_Hlk107742468"/>
      <w:r w:rsidRPr="00E455B7">
        <w:rPr>
          <w:rFonts w:asciiTheme="majorBidi" w:hAnsiTheme="majorBidi" w:cstheme="majorBidi"/>
          <w:b/>
          <w:bCs/>
          <w:sz w:val="28"/>
          <w:szCs w:val="28"/>
          <w:rtl/>
        </w:rPr>
        <w:t>متطلبات العرض الفني:</w:t>
      </w:r>
    </w:p>
    <w:p w14:paraId="3646185A" w14:textId="77777777" w:rsidR="00F349C0" w:rsidRPr="00E455B7" w:rsidRDefault="00F349C0" w:rsidP="00F349C0">
      <w:pPr>
        <w:pStyle w:val="isselectedend"/>
        <w:jc w:val="right"/>
      </w:pPr>
      <w:r w:rsidRPr="00E455B7">
        <w:rPr>
          <w:rtl/>
        </w:rPr>
        <w:t>لغرض إجراء التقييم الفني، يلتزم مقدم العطاء بتقديم جميع المعلومات والوثائق والإثباتات المطلوبة والمبينة في الجدول أدناه، وذلك لإثبات قدرته الفنية على تنفيذ خدمات الحوالات النقدية وفقًا لمتطلبات المؤسسة</w:t>
      </w:r>
      <w:r w:rsidRPr="00E455B7">
        <w:t>.</w:t>
      </w:r>
    </w:p>
    <w:p w14:paraId="649FB404" w14:textId="56C155AD" w:rsidR="00C83665" w:rsidRPr="00E455B7" w:rsidRDefault="00F349C0" w:rsidP="00033108">
      <w:pPr>
        <w:pStyle w:val="NormalWeb"/>
        <w:jc w:val="right"/>
        <w:rPr>
          <w:rtl/>
        </w:rPr>
      </w:pPr>
      <w:r w:rsidRPr="00E455B7">
        <w:rPr>
          <w:rtl/>
        </w:rPr>
        <w:t>ويُعد تقديم جميع الوثائق والإثباتات المطلوبة شرطًا أساسيًا للتقييم الفني. وفي حال عدم تقديم أي من المتطلبات أو تقديم معلومات أو وثائق غير مكتملة أو غير كافية، تحتفظ المؤسسة بحق اعتبار مقدم العطاء غير مستوفٍ لمتطلبات التقييم الفني، مما يؤدي إلى استبعاده من المنافسة وعدم تأهيله للانتقال إلى مرحلة التقييم المالي</w:t>
      </w:r>
      <w:r w:rsidR="00033108" w:rsidRPr="00E455B7">
        <w:rPr>
          <w:rFonts w:hint="cs"/>
          <w:rtl/>
        </w:rPr>
        <w:t>.</w:t>
      </w:r>
      <w:r w:rsidRPr="00E455B7">
        <w:t>.</w:t>
      </w:r>
    </w:p>
    <w:tbl>
      <w:tblPr>
        <w:tblStyle w:val="TableGrid1"/>
        <w:tblW w:w="0" w:type="auto"/>
        <w:tblInd w:w="-545" w:type="dxa"/>
        <w:tblLook w:val="04A0" w:firstRow="1" w:lastRow="0" w:firstColumn="1" w:lastColumn="0" w:noHBand="0" w:noVBand="1"/>
      </w:tblPr>
      <w:tblGrid>
        <w:gridCol w:w="3661"/>
        <w:gridCol w:w="2009"/>
        <w:gridCol w:w="4140"/>
      </w:tblGrid>
      <w:tr w:rsidR="00C85AEE" w:rsidRPr="00E455B7" w14:paraId="2BECCF6B" w14:textId="77777777" w:rsidTr="00FE599C">
        <w:trPr>
          <w:trHeight w:val="638"/>
        </w:trPr>
        <w:tc>
          <w:tcPr>
            <w:tcW w:w="3661" w:type="dxa"/>
          </w:tcPr>
          <w:p w14:paraId="31A87EEB" w14:textId="3F5FA9A3" w:rsidR="00C85AEE" w:rsidRPr="00FE599C" w:rsidRDefault="00EE785A" w:rsidP="00E455B7">
            <w:pPr>
              <w:jc w:val="center"/>
              <w:rPr>
                <w:rFonts w:asciiTheme="majorBidi" w:hAnsiTheme="majorBidi" w:cstheme="majorBidi"/>
                <w:b/>
                <w:bCs/>
                <w:sz w:val="28"/>
                <w:szCs w:val="28"/>
              </w:rPr>
            </w:pPr>
            <w:r w:rsidRPr="00FE599C">
              <w:rPr>
                <w:rFonts w:asciiTheme="majorBidi" w:hAnsiTheme="majorBidi" w:cstheme="majorBidi" w:hint="cs"/>
                <w:b/>
                <w:bCs/>
                <w:sz w:val="28"/>
                <w:szCs w:val="28"/>
                <w:rtl/>
              </w:rPr>
              <w:t xml:space="preserve">تقديم او سرد </w:t>
            </w:r>
            <w:r w:rsidR="00C85AEE" w:rsidRPr="00FE599C">
              <w:rPr>
                <w:rFonts w:asciiTheme="majorBidi" w:hAnsiTheme="majorBidi" w:cstheme="majorBidi"/>
                <w:b/>
                <w:bCs/>
                <w:sz w:val="28"/>
                <w:szCs w:val="28"/>
                <w:rtl/>
              </w:rPr>
              <w:t xml:space="preserve"> الاثبات </w:t>
            </w:r>
            <w:r w:rsidRPr="00FE599C">
              <w:rPr>
                <w:rFonts w:asciiTheme="majorBidi" w:hAnsiTheme="majorBidi" w:cstheme="majorBidi" w:hint="cs"/>
                <w:b/>
                <w:bCs/>
                <w:sz w:val="28"/>
                <w:szCs w:val="28"/>
                <w:rtl/>
              </w:rPr>
              <w:t>المطلوبة  من قبل مقدم العطاء</w:t>
            </w:r>
          </w:p>
        </w:tc>
        <w:tc>
          <w:tcPr>
            <w:tcW w:w="2009" w:type="dxa"/>
          </w:tcPr>
          <w:p w14:paraId="2819CB4C" w14:textId="77777777" w:rsidR="00C85AEE" w:rsidRPr="00FE599C" w:rsidRDefault="00C85AEE" w:rsidP="00E455B7">
            <w:pPr>
              <w:jc w:val="center"/>
              <w:rPr>
                <w:rFonts w:asciiTheme="majorBidi" w:hAnsiTheme="majorBidi" w:cstheme="majorBidi"/>
                <w:b/>
                <w:bCs/>
                <w:sz w:val="28"/>
                <w:szCs w:val="28"/>
              </w:rPr>
            </w:pPr>
          </w:p>
          <w:p w14:paraId="0098F8DB" w14:textId="75EA9389" w:rsidR="00C85AEE" w:rsidRPr="00FE599C" w:rsidRDefault="00C85AEE" w:rsidP="00E455B7">
            <w:pPr>
              <w:jc w:val="center"/>
              <w:rPr>
                <w:rFonts w:asciiTheme="majorBidi" w:hAnsiTheme="majorBidi" w:cstheme="majorBidi"/>
                <w:b/>
                <w:bCs/>
                <w:sz w:val="28"/>
                <w:szCs w:val="28"/>
              </w:rPr>
            </w:pPr>
            <w:r w:rsidRPr="00FE599C">
              <w:rPr>
                <w:rFonts w:asciiTheme="majorBidi" w:hAnsiTheme="majorBidi" w:cstheme="majorBidi"/>
                <w:b/>
                <w:bCs/>
                <w:sz w:val="28"/>
                <w:szCs w:val="28"/>
                <w:rtl/>
              </w:rPr>
              <w:t>ال</w:t>
            </w:r>
            <w:r w:rsidR="00FE599C">
              <w:rPr>
                <w:rFonts w:asciiTheme="majorBidi" w:hAnsiTheme="majorBidi" w:cstheme="majorBidi" w:hint="cs"/>
                <w:b/>
                <w:bCs/>
                <w:sz w:val="28"/>
                <w:szCs w:val="28"/>
                <w:rtl/>
              </w:rPr>
              <w:t xml:space="preserve">مستندات </w:t>
            </w:r>
            <w:r w:rsidR="00686AC6" w:rsidRPr="00FE599C">
              <w:rPr>
                <w:rFonts w:asciiTheme="majorBidi" w:hAnsiTheme="majorBidi" w:cstheme="majorBidi" w:hint="cs"/>
                <w:b/>
                <w:bCs/>
                <w:sz w:val="28"/>
                <w:szCs w:val="28"/>
                <w:rtl/>
              </w:rPr>
              <w:t xml:space="preserve"> </w:t>
            </w:r>
            <w:r w:rsidRPr="00FE599C">
              <w:rPr>
                <w:rFonts w:asciiTheme="majorBidi" w:hAnsiTheme="majorBidi" w:cstheme="majorBidi"/>
                <w:b/>
                <w:bCs/>
                <w:sz w:val="28"/>
                <w:szCs w:val="28"/>
                <w:rtl/>
              </w:rPr>
              <w:t>المطلوب</w:t>
            </w:r>
            <w:r w:rsidR="00EE785A" w:rsidRPr="00FE599C">
              <w:rPr>
                <w:rFonts w:asciiTheme="majorBidi" w:hAnsiTheme="majorBidi" w:cstheme="majorBidi" w:hint="cs"/>
                <w:b/>
                <w:bCs/>
                <w:sz w:val="28"/>
                <w:szCs w:val="28"/>
                <w:rtl/>
              </w:rPr>
              <w:t>ة</w:t>
            </w:r>
          </w:p>
        </w:tc>
        <w:tc>
          <w:tcPr>
            <w:tcW w:w="4140" w:type="dxa"/>
          </w:tcPr>
          <w:p w14:paraId="078F9FA9" w14:textId="77777777" w:rsidR="00C85AEE" w:rsidRPr="00FE599C" w:rsidRDefault="00C85AEE" w:rsidP="00E455B7">
            <w:pPr>
              <w:jc w:val="center"/>
              <w:rPr>
                <w:rFonts w:asciiTheme="majorBidi" w:hAnsiTheme="majorBidi" w:cstheme="majorBidi"/>
                <w:b/>
                <w:bCs/>
                <w:sz w:val="28"/>
                <w:szCs w:val="28"/>
              </w:rPr>
            </w:pPr>
            <w:r w:rsidRPr="00FE599C">
              <w:rPr>
                <w:rFonts w:asciiTheme="majorBidi" w:hAnsiTheme="majorBidi" w:cstheme="majorBidi"/>
                <w:b/>
                <w:bCs/>
                <w:sz w:val="28"/>
                <w:szCs w:val="28"/>
                <w:rtl/>
              </w:rPr>
              <w:t>المعيار الفني</w:t>
            </w:r>
          </w:p>
        </w:tc>
      </w:tr>
      <w:tr w:rsidR="00C85AEE" w:rsidRPr="00E455B7" w14:paraId="79FF9F1E" w14:textId="77777777" w:rsidTr="00FE599C">
        <w:trPr>
          <w:trHeight w:val="1808"/>
        </w:trPr>
        <w:tc>
          <w:tcPr>
            <w:tcW w:w="3661" w:type="dxa"/>
          </w:tcPr>
          <w:p w14:paraId="36DE039E" w14:textId="77777777" w:rsidR="00C85AEE" w:rsidRPr="00E455B7" w:rsidRDefault="00C85AEE" w:rsidP="00882D60">
            <w:pPr>
              <w:jc w:val="right"/>
              <w:rPr>
                <w:rFonts w:asciiTheme="majorBidi" w:hAnsiTheme="majorBidi" w:cstheme="majorBidi"/>
                <w:sz w:val="24"/>
                <w:szCs w:val="24"/>
              </w:rPr>
            </w:pPr>
          </w:p>
        </w:tc>
        <w:tc>
          <w:tcPr>
            <w:tcW w:w="2009" w:type="dxa"/>
          </w:tcPr>
          <w:p w14:paraId="7E3D8805" w14:textId="77777777" w:rsidR="00C85AEE" w:rsidRPr="00E455B7" w:rsidRDefault="00C85AEE" w:rsidP="00882D60">
            <w:pPr>
              <w:jc w:val="right"/>
              <w:rPr>
                <w:rFonts w:asciiTheme="majorBidi" w:hAnsiTheme="majorBidi" w:cstheme="majorBidi"/>
                <w:sz w:val="24"/>
                <w:szCs w:val="24"/>
              </w:rPr>
            </w:pPr>
            <w:r w:rsidRPr="00E455B7">
              <w:rPr>
                <w:rFonts w:asciiTheme="majorBidi" w:hAnsiTheme="majorBidi" w:cstheme="majorBidi"/>
                <w:sz w:val="24"/>
                <w:szCs w:val="24"/>
              </w:rPr>
              <w:br/>
              <w:t>نسخ عقود/أوامر شراء.</w:t>
            </w:r>
            <w:r w:rsidRPr="00E455B7">
              <w:rPr>
                <w:rFonts w:asciiTheme="majorBidi" w:hAnsiTheme="majorBidi" w:cstheme="majorBidi" w:hint="cs"/>
                <w:sz w:val="24"/>
                <w:szCs w:val="24"/>
                <w:rtl/>
              </w:rPr>
              <w:t xml:space="preserve">توفير </w:t>
            </w:r>
            <w:r w:rsidRPr="00E455B7">
              <w:rPr>
                <w:rFonts w:asciiTheme="majorBidi" w:hAnsiTheme="majorBidi" w:cstheme="majorBidi"/>
                <w:sz w:val="24"/>
                <w:szCs w:val="24"/>
              </w:rPr>
              <w:br/>
              <w:t>عدد المستفيدين وقيمة التحويلات.</w:t>
            </w:r>
          </w:p>
        </w:tc>
        <w:tc>
          <w:tcPr>
            <w:tcW w:w="4140" w:type="dxa"/>
          </w:tcPr>
          <w:p w14:paraId="38A57F62" w14:textId="77777777" w:rsidR="00C85AEE" w:rsidRPr="00E455B7" w:rsidRDefault="00C85AEE" w:rsidP="00430D29">
            <w:pPr>
              <w:jc w:val="center"/>
              <w:rPr>
                <w:rFonts w:asciiTheme="majorBidi" w:hAnsiTheme="majorBidi" w:cstheme="majorBidi"/>
                <w:sz w:val="24"/>
                <w:szCs w:val="24"/>
              </w:rPr>
            </w:pPr>
          </w:p>
          <w:p w14:paraId="1D342BA5" w14:textId="38AAA742" w:rsidR="00486EF0" w:rsidRPr="00E455B7" w:rsidRDefault="00486EF0" w:rsidP="00430D29">
            <w:pPr>
              <w:jc w:val="center"/>
              <w:rPr>
                <w:rFonts w:asciiTheme="majorBidi" w:hAnsiTheme="majorBidi" w:cstheme="majorBidi"/>
                <w:sz w:val="24"/>
                <w:szCs w:val="24"/>
              </w:rPr>
            </w:pPr>
            <w:r w:rsidRPr="00E455B7">
              <w:rPr>
                <w:rFonts w:asciiTheme="majorBidi" w:hAnsiTheme="majorBidi" w:cs="Times New Roman"/>
                <w:sz w:val="24"/>
                <w:szCs w:val="24"/>
                <w:rtl/>
              </w:rPr>
              <w:t>الخبرة ذات الصلة في تنفيذ برامج التحويلات النقدية الإنسانية</w:t>
            </w:r>
            <w:r w:rsidRPr="00E455B7">
              <w:rPr>
                <w:rFonts w:asciiTheme="majorBidi" w:hAnsiTheme="majorBidi" w:cstheme="majorBidi"/>
                <w:sz w:val="24"/>
                <w:szCs w:val="24"/>
              </w:rPr>
              <w:t>.</w:t>
            </w:r>
          </w:p>
          <w:p w14:paraId="19981238" w14:textId="757B1FE5" w:rsidR="00486EF0" w:rsidRPr="00E455B7" w:rsidRDefault="00486EF0" w:rsidP="00430D29">
            <w:pPr>
              <w:jc w:val="center"/>
              <w:rPr>
                <w:rFonts w:asciiTheme="majorBidi" w:hAnsiTheme="majorBidi" w:cstheme="majorBidi"/>
                <w:sz w:val="24"/>
                <w:szCs w:val="24"/>
              </w:rPr>
            </w:pPr>
            <w:r w:rsidRPr="00E455B7">
              <w:rPr>
                <w:rFonts w:asciiTheme="majorBidi" w:hAnsiTheme="majorBidi" w:cstheme="majorBidi"/>
                <w:sz w:val="24"/>
                <w:szCs w:val="24"/>
              </w:rPr>
              <w:t>Relevant experience in implementing humanitarian cash transfer programs</w:t>
            </w:r>
          </w:p>
        </w:tc>
      </w:tr>
      <w:tr w:rsidR="00C85AEE" w:rsidRPr="00E455B7" w14:paraId="71B51EEE" w14:textId="77777777" w:rsidTr="00FE599C">
        <w:trPr>
          <w:trHeight w:val="1619"/>
        </w:trPr>
        <w:tc>
          <w:tcPr>
            <w:tcW w:w="3661" w:type="dxa"/>
          </w:tcPr>
          <w:p w14:paraId="5E884B9D" w14:textId="77777777" w:rsidR="00C85AEE" w:rsidRPr="00E455B7" w:rsidRDefault="00C85AEE" w:rsidP="00882D60">
            <w:pPr>
              <w:jc w:val="right"/>
              <w:rPr>
                <w:rFonts w:asciiTheme="majorBidi" w:hAnsiTheme="majorBidi" w:cstheme="majorBidi"/>
                <w:sz w:val="24"/>
                <w:szCs w:val="24"/>
              </w:rPr>
            </w:pPr>
          </w:p>
        </w:tc>
        <w:tc>
          <w:tcPr>
            <w:tcW w:w="2009" w:type="dxa"/>
          </w:tcPr>
          <w:p w14:paraId="2DC9C0D8" w14:textId="557F83F4" w:rsidR="00C85AEE" w:rsidRPr="00E455B7" w:rsidRDefault="00C85AEE" w:rsidP="00686AC6">
            <w:pPr>
              <w:tabs>
                <w:tab w:val="left" w:pos="5910"/>
              </w:tabs>
              <w:bidi/>
              <w:rPr>
                <w:rFonts w:asciiTheme="majorBidi" w:hAnsiTheme="majorBidi" w:cstheme="majorBidi"/>
                <w:sz w:val="24"/>
                <w:szCs w:val="24"/>
                <w:rtl/>
              </w:rPr>
            </w:pPr>
            <w:r w:rsidRPr="00E455B7">
              <w:rPr>
                <w:rFonts w:asciiTheme="majorBidi" w:hAnsiTheme="majorBidi" w:cstheme="majorBidi"/>
                <w:sz w:val="24"/>
                <w:szCs w:val="24"/>
              </w:rPr>
              <w:t>قائمة الفروع</w:t>
            </w:r>
            <w:r w:rsidR="00686AC6" w:rsidRPr="00E455B7">
              <w:rPr>
                <w:rFonts w:asciiTheme="majorBidi" w:hAnsiTheme="majorBidi" w:cstheme="majorBidi" w:hint="cs"/>
                <w:sz w:val="24"/>
                <w:szCs w:val="24"/>
                <w:rtl/>
              </w:rPr>
              <w:t xml:space="preserve">  لمحافظة لحج ( راس العاره+ المضاربة+ طور اباحة) </w:t>
            </w:r>
          </w:p>
          <w:p w14:paraId="2FF7ED25" w14:textId="52FC4D98" w:rsidR="00C85AEE" w:rsidRPr="00E455B7" w:rsidRDefault="00C85AEE" w:rsidP="00882D60">
            <w:pPr>
              <w:tabs>
                <w:tab w:val="left" w:pos="5910"/>
              </w:tabs>
              <w:jc w:val="right"/>
              <w:rPr>
                <w:rFonts w:asciiTheme="majorBidi" w:hAnsiTheme="majorBidi" w:cstheme="majorBidi"/>
                <w:sz w:val="24"/>
                <w:szCs w:val="24"/>
                <w:rtl/>
              </w:rPr>
            </w:pPr>
            <w:r w:rsidRPr="00E455B7">
              <w:rPr>
                <w:rFonts w:asciiTheme="majorBidi" w:hAnsiTheme="majorBidi" w:cstheme="majorBidi"/>
                <w:sz w:val="24"/>
                <w:szCs w:val="24"/>
                <w:rtl/>
              </w:rPr>
              <w:t>ذكر عدد الوكلاء</w:t>
            </w:r>
            <w:r w:rsidR="00686AC6" w:rsidRPr="00E455B7">
              <w:rPr>
                <w:rFonts w:asciiTheme="majorBidi" w:hAnsiTheme="majorBidi" w:cstheme="majorBidi" w:hint="cs"/>
                <w:sz w:val="24"/>
                <w:szCs w:val="24"/>
                <w:rtl/>
              </w:rPr>
              <w:t xml:space="preserve"> </w:t>
            </w:r>
          </w:p>
          <w:p w14:paraId="555173A4" w14:textId="77777777" w:rsidR="00C85AEE" w:rsidRPr="00E455B7" w:rsidRDefault="00C85AEE" w:rsidP="00882D60">
            <w:pPr>
              <w:jc w:val="right"/>
              <w:rPr>
                <w:rFonts w:asciiTheme="majorBidi" w:hAnsiTheme="majorBidi" w:cstheme="majorBidi"/>
                <w:sz w:val="24"/>
                <w:szCs w:val="24"/>
              </w:rPr>
            </w:pPr>
          </w:p>
        </w:tc>
        <w:tc>
          <w:tcPr>
            <w:tcW w:w="4140" w:type="dxa"/>
          </w:tcPr>
          <w:p w14:paraId="06D060DA" w14:textId="05DF6B71" w:rsidR="00486EF0" w:rsidRPr="00E455B7" w:rsidRDefault="00486EF0" w:rsidP="00430D29">
            <w:pPr>
              <w:jc w:val="center"/>
              <w:rPr>
                <w:rFonts w:asciiTheme="majorBidi" w:hAnsiTheme="majorBidi" w:cstheme="majorBidi"/>
                <w:sz w:val="24"/>
                <w:szCs w:val="24"/>
              </w:rPr>
            </w:pPr>
            <w:r w:rsidRPr="00E455B7">
              <w:rPr>
                <w:rFonts w:asciiTheme="majorBidi" w:hAnsiTheme="majorBidi" w:cs="Times New Roman"/>
                <w:sz w:val="24"/>
                <w:szCs w:val="24"/>
                <w:rtl/>
              </w:rPr>
              <w:t>نطاق التغطية الجغرافية والتواجد التشغيلي في المديريات المستهدفة</w:t>
            </w:r>
            <w:r w:rsidRPr="00E455B7">
              <w:rPr>
                <w:rFonts w:asciiTheme="majorBidi" w:hAnsiTheme="majorBidi" w:cstheme="majorBidi"/>
                <w:sz w:val="24"/>
                <w:szCs w:val="24"/>
              </w:rPr>
              <w:t>.</w:t>
            </w:r>
          </w:p>
          <w:p w14:paraId="30CE3432" w14:textId="60889BCB" w:rsidR="00C85AEE" w:rsidRPr="00E455B7" w:rsidRDefault="00486EF0" w:rsidP="00430D29">
            <w:pPr>
              <w:jc w:val="center"/>
              <w:rPr>
                <w:rFonts w:asciiTheme="majorBidi" w:hAnsiTheme="majorBidi" w:cstheme="majorBidi"/>
                <w:sz w:val="24"/>
                <w:szCs w:val="24"/>
              </w:rPr>
            </w:pPr>
            <w:r w:rsidRPr="00E455B7">
              <w:rPr>
                <w:rFonts w:asciiTheme="majorBidi" w:hAnsiTheme="majorBidi" w:cstheme="majorBidi"/>
                <w:sz w:val="24"/>
                <w:szCs w:val="24"/>
              </w:rPr>
              <w:t>Geographical coverage and operational presence in the targeted districts</w:t>
            </w:r>
          </w:p>
        </w:tc>
      </w:tr>
      <w:tr w:rsidR="00C85AEE" w:rsidRPr="00E455B7" w14:paraId="49D51B20" w14:textId="77777777" w:rsidTr="00FE599C">
        <w:trPr>
          <w:trHeight w:val="1115"/>
        </w:trPr>
        <w:tc>
          <w:tcPr>
            <w:tcW w:w="3661" w:type="dxa"/>
          </w:tcPr>
          <w:p w14:paraId="4C707637" w14:textId="77777777" w:rsidR="00C85AEE" w:rsidRPr="00AB0683" w:rsidRDefault="00C85AEE" w:rsidP="00882D60">
            <w:pPr>
              <w:jc w:val="right"/>
              <w:rPr>
                <w:rFonts w:asciiTheme="majorBidi" w:hAnsiTheme="majorBidi" w:cstheme="majorBidi"/>
                <w:sz w:val="24"/>
                <w:szCs w:val="24"/>
                <w:highlight w:val="yellow"/>
              </w:rPr>
            </w:pPr>
          </w:p>
        </w:tc>
        <w:tc>
          <w:tcPr>
            <w:tcW w:w="2009" w:type="dxa"/>
          </w:tcPr>
          <w:p w14:paraId="1173E93C" w14:textId="0387FAD1" w:rsidR="00C85AEE" w:rsidRPr="0034561F" w:rsidRDefault="00FE599C" w:rsidP="00882D60">
            <w:pPr>
              <w:jc w:val="right"/>
              <w:rPr>
                <w:rFonts w:asciiTheme="majorBidi" w:hAnsiTheme="majorBidi" w:cstheme="majorBidi"/>
                <w:sz w:val="24"/>
                <w:szCs w:val="24"/>
              </w:rPr>
            </w:pPr>
            <w:r>
              <w:rPr>
                <w:rFonts w:asciiTheme="majorBidi" w:hAnsiTheme="majorBidi" w:cstheme="majorBidi" w:hint="cs"/>
                <w:sz w:val="24"/>
                <w:szCs w:val="24"/>
                <w:rtl/>
              </w:rPr>
              <w:t>توفير</w:t>
            </w:r>
            <w:r w:rsidR="00C85AEE" w:rsidRPr="0034561F">
              <w:rPr>
                <w:rFonts w:asciiTheme="majorBidi" w:hAnsiTheme="majorBidi" w:cstheme="majorBidi"/>
                <w:sz w:val="24"/>
                <w:szCs w:val="24"/>
                <w:rtl/>
              </w:rPr>
              <w:t xml:space="preserve"> </w:t>
            </w:r>
            <w:r w:rsidR="00C85AEE" w:rsidRPr="0034561F">
              <w:rPr>
                <w:rFonts w:asciiTheme="majorBidi" w:hAnsiTheme="majorBidi" w:cstheme="majorBidi" w:hint="cs"/>
                <w:sz w:val="24"/>
                <w:szCs w:val="24"/>
                <w:rtl/>
              </w:rPr>
              <w:t xml:space="preserve">نسخة </w:t>
            </w:r>
            <w:r w:rsidR="00C85AEE" w:rsidRPr="0034561F">
              <w:rPr>
                <w:rFonts w:asciiTheme="majorBidi" w:hAnsiTheme="majorBidi" w:cstheme="majorBidi"/>
                <w:sz w:val="24"/>
                <w:szCs w:val="24"/>
                <w:rtl/>
              </w:rPr>
              <w:t xml:space="preserve"> من سياسة اداره المخاطر </w:t>
            </w:r>
          </w:p>
        </w:tc>
        <w:tc>
          <w:tcPr>
            <w:tcW w:w="4140" w:type="dxa"/>
          </w:tcPr>
          <w:p w14:paraId="41B84521" w14:textId="343936AB" w:rsidR="00486EF0" w:rsidRPr="0034561F" w:rsidRDefault="00486EF0" w:rsidP="00430D29">
            <w:pPr>
              <w:jc w:val="center"/>
              <w:rPr>
                <w:rFonts w:asciiTheme="majorBidi" w:hAnsiTheme="majorBidi" w:cstheme="majorBidi"/>
                <w:sz w:val="24"/>
                <w:szCs w:val="24"/>
              </w:rPr>
            </w:pPr>
            <w:r w:rsidRPr="0034561F">
              <w:rPr>
                <w:rFonts w:asciiTheme="majorBidi" w:hAnsiTheme="majorBidi" w:cs="Times New Roman"/>
                <w:sz w:val="24"/>
                <w:szCs w:val="24"/>
                <w:rtl/>
              </w:rPr>
              <w:t>آليات إدارة المخاطر</w:t>
            </w:r>
            <w:r w:rsidRPr="0034561F">
              <w:rPr>
                <w:rFonts w:asciiTheme="majorBidi" w:hAnsiTheme="majorBidi" w:cstheme="majorBidi"/>
                <w:sz w:val="24"/>
                <w:szCs w:val="24"/>
              </w:rPr>
              <w:t>.</w:t>
            </w:r>
          </w:p>
          <w:p w14:paraId="26C760B1" w14:textId="303E2D0C" w:rsidR="00C85AEE" w:rsidRPr="0034561F" w:rsidRDefault="00486EF0" w:rsidP="00430D29">
            <w:pPr>
              <w:jc w:val="center"/>
              <w:rPr>
                <w:rFonts w:asciiTheme="majorBidi" w:hAnsiTheme="majorBidi" w:cstheme="majorBidi"/>
                <w:sz w:val="24"/>
                <w:szCs w:val="24"/>
              </w:rPr>
            </w:pPr>
            <w:r w:rsidRPr="0034561F">
              <w:rPr>
                <w:rFonts w:asciiTheme="majorBidi" w:hAnsiTheme="majorBidi" w:cstheme="majorBidi"/>
                <w:sz w:val="24"/>
                <w:szCs w:val="24"/>
              </w:rPr>
              <w:t xml:space="preserve"> </w:t>
            </w:r>
            <w:r w:rsidR="0034561F" w:rsidRPr="0034561F">
              <w:rPr>
                <w:rFonts w:asciiTheme="majorBidi" w:hAnsiTheme="majorBidi" w:cstheme="majorBidi"/>
                <w:sz w:val="24"/>
                <w:szCs w:val="24"/>
              </w:rPr>
              <w:t>R</w:t>
            </w:r>
            <w:r w:rsidRPr="0034561F">
              <w:rPr>
                <w:rFonts w:asciiTheme="majorBidi" w:hAnsiTheme="majorBidi" w:cstheme="majorBidi"/>
                <w:sz w:val="24"/>
                <w:szCs w:val="24"/>
              </w:rPr>
              <w:t>isk management mechanisms</w:t>
            </w:r>
          </w:p>
        </w:tc>
      </w:tr>
      <w:tr w:rsidR="00C85AEE" w:rsidRPr="00E455B7" w14:paraId="5430EAA0" w14:textId="77777777" w:rsidTr="00FE599C">
        <w:trPr>
          <w:trHeight w:val="1331"/>
        </w:trPr>
        <w:tc>
          <w:tcPr>
            <w:tcW w:w="3661" w:type="dxa"/>
          </w:tcPr>
          <w:p w14:paraId="0F7E76A4" w14:textId="77777777" w:rsidR="00C85AEE" w:rsidRPr="00E455B7" w:rsidRDefault="00C85AEE" w:rsidP="00882D60">
            <w:pPr>
              <w:jc w:val="right"/>
              <w:rPr>
                <w:rFonts w:asciiTheme="majorBidi" w:hAnsiTheme="majorBidi" w:cstheme="majorBidi"/>
                <w:sz w:val="24"/>
                <w:szCs w:val="24"/>
              </w:rPr>
            </w:pPr>
          </w:p>
        </w:tc>
        <w:tc>
          <w:tcPr>
            <w:tcW w:w="2009" w:type="dxa"/>
          </w:tcPr>
          <w:p w14:paraId="11DCD824" w14:textId="4BCED8A2" w:rsidR="00C85AEE" w:rsidRPr="00E455B7" w:rsidRDefault="00E455B7" w:rsidP="00882D60">
            <w:pPr>
              <w:jc w:val="right"/>
              <w:rPr>
                <w:rFonts w:asciiTheme="majorBidi" w:hAnsiTheme="majorBidi" w:cstheme="majorBidi"/>
                <w:sz w:val="24"/>
                <w:szCs w:val="24"/>
                <w:rtl/>
              </w:rPr>
            </w:pPr>
            <w:r w:rsidRPr="00E455B7">
              <w:rPr>
                <w:rFonts w:asciiTheme="majorBidi" w:hAnsiTheme="majorBidi" w:cstheme="majorBidi" w:hint="cs"/>
                <w:sz w:val="24"/>
                <w:szCs w:val="24"/>
                <w:rtl/>
                <w:lang w:bidi="ar-YE"/>
              </w:rPr>
              <w:t xml:space="preserve">ارفاق نسخة من سياسة حماية البيانات </w:t>
            </w:r>
          </w:p>
          <w:p w14:paraId="605C8FCE" w14:textId="77777777" w:rsidR="00C85AEE" w:rsidRPr="00E455B7" w:rsidRDefault="00C85AEE" w:rsidP="00882D60">
            <w:pPr>
              <w:jc w:val="right"/>
              <w:rPr>
                <w:rFonts w:asciiTheme="majorBidi" w:hAnsiTheme="majorBidi" w:cstheme="majorBidi"/>
                <w:sz w:val="24"/>
                <w:szCs w:val="24"/>
                <w:rtl/>
              </w:rPr>
            </w:pPr>
          </w:p>
          <w:p w14:paraId="5A05B60D" w14:textId="77777777" w:rsidR="00C85AEE" w:rsidRPr="00E455B7" w:rsidRDefault="00C85AEE" w:rsidP="00882D60">
            <w:pPr>
              <w:jc w:val="right"/>
              <w:rPr>
                <w:rFonts w:asciiTheme="majorBidi" w:hAnsiTheme="majorBidi" w:cstheme="majorBidi"/>
                <w:sz w:val="24"/>
                <w:szCs w:val="24"/>
              </w:rPr>
            </w:pPr>
          </w:p>
        </w:tc>
        <w:tc>
          <w:tcPr>
            <w:tcW w:w="4140" w:type="dxa"/>
          </w:tcPr>
          <w:p w14:paraId="00D85843" w14:textId="211F86C8" w:rsidR="00486EF0" w:rsidRPr="00E455B7" w:rsidRDefault="00486EF0" w:rsidP="00430D29">
            <w:pPr>
              <w:jc w:val="center"/>
              <w:rPr>
                <w:rFonts w:asciiTheme="majorBidi" w:hAnsiTheme="majorBidi" w:cstheme="majorBidi"/>
                <w:sz w:val="24"/>
                <w:szCs w:val="24"/>
                <w:rtl/>
                <w:lang w:bidi="ar-YE"/>
              </w:rPr>
            </w:pPr>
            <w:r w:rsidRPr="00E455B7">
              <w:rPr>
                <w:rFonts w:asciiTheme="majorBidi" w:hAnsiTheme="majorBidi" w:cs="Times New Roman"/>
                <w:sz w:val="24"/>
                <w:szCs w:val="24"/>
                <w:rtl/>
                <w:lang w:bidi="ar-YE"/>
              </w:rPr>
              <w:t>القدرة على ضمان حماية بيانات المستفيدين والحفاظ على سريتها</w:t>
            </w:r>
            <w:r w:rsidRPr="00E455B7">
              <w:rPr>
                <w:rFonts w:asciiTheme="majorBidi" w:hAnsiTheme="majorBidi" w:cstheme="majorBidi"/>
                <w:sz w:val="24"/>
                <w:szCs w:val="24"/>
                <w:lang w:bidi="ar-YE"/>
              </w:rPr>
              <w:t>.</w:t>
            </w:r>
          </w:p>
          <w:p w14:paraId="2825FB92" w14:textId="51826A3E" w:rsidR="00C85AEE" w:rsidRPr="00E455B7" w:rsidRDefault="00486EF0" w:rsidP="00430D29">
            <w:pPr>
              <w:bidi/>
              <w:jc w:val="center"/>
              <w:rPr>
                <w:rFonts w:asciiTheme="majorBidi" w:hAnsiTheme="majorBidi" w:cstheme="majorBidi"/>
                <w:sz w:val="24"/>
                <w:szCs w:val="24"/>
                <w:rtl/>
                <w:lang w:bidi="ar-YE"/>
              </w:rPr>
            </w:pPr>
            <w:r w:rsidRPr="00E455B7">
              <w:rPr>
                <w:rFonts w:asciiTheme="majorBidi" w:hAnsiTheme="majorBidi" w:cstheme="majorBidi"/>
                <w:sz w:val="24"/>
                <w:szCs w:val="24"/>
                <w:lang w:bidi="ar-YE"/>
              </w:rPr>
              <w:t>Capacity to ensure beneficiary data protection and confidentiality</w:t>
            </w:r>
          </w:p>
        </w:tc>
      </w:tr>
      <w:tr w:rsidR="00C85AEE" w:rsidRPr="00E455B7" w14:paraId="11480FF4" w14:textId="77777777" w:rsidTr="00FE599C">
        <w:trPr>
          <w:trHeight w:val="1790"/>
        </w:trPr>
        <w:tc>
          <w:tcPr>
            <w:tcW w:w="3661" w:type="dxa"/>
          </w:tcPr>
          <w:p w14:paraId="73A5ED1D" w14:textId="77777777" w:rsidR="00C85AEE" w:rsidRPr="00E455B7" w:rsidRDefault="00C85AEE" w:rsidP="00882D60">
            <w:pPr>
              <w:jc w:val="right"/>
              <w:rPr>
                <w:rFonts w:asciiTheme="majorBidi" w:hAnsiTheme="majorBidi" w:cstheme="majorBidi"/>
                <w:sz w:val="24"/>
                <w:szCs w:val="24"/>
              </w:rPr>
            </w:pPr>
          </w:p>
        </w:tc>
        <w:tc>
          <w:tcPr>
            <w:tcW w:w="2009" w:type="dxa"/>
          </w:tcPr>
          <w:p w14:paraId="3F866E71" w14:textId="15FD7CD5" w:rsidR="00C85AEE" w:rsidRPr="00E455B7" w:rsidRDefault="00430D29" w:rsidP="00882D60">
            <w:pPr>
              <w:jc w:val="right"/>
              <w:rPr>
                <w:rFonts w:asciiTheme="majorBidi" w:hAnsiTheme="majorBidi" w:cstheme="majorBidi"/>
                <w:sz w:val="24"/>
                <w:szCs w:val="24"/>
              </w:rPr>
            </w:pPr>
            <w:r w:rsidRPr="00E455B7">
              <w:rPr>
                <w:rFonts w:asciiTheme="majorBidi" w:hAnsiTheme="majorBidi" w:cstheme="majorBidi" w:hint="cs"/>
                <w:sz w:val="24"/>
                <w:szCs w:val="24"/>
                <w:rtl/>
              </w:rPr>
              <w:t>وصف الية  الفرق المتنقله</w:t>
            </w:r>
          </w:p>
        </w:tc>
        <w:tc>
          <w:tcPr>
            <w:tcW w:w="4140" w:type="dxa"/>
          </w:tcPr>
          <w:p w14:paraId="613E4EC9" w14:textId="1332A039" w:rsidR="00486EF0" w:rsidRPr="00E455B7" w:rsidRDefault="00486EF0" w:rsidP="00430D29">
            <w:pPr>
              <w:jc w:val="center"/>
              <w:rPr>
                <w:rFonts w:asciiTheme="majorBidi" w:hAnsiTheme="majorBidi" w:cstheme="majorBidi"/>
                <w:sz w:val="24"/>
                <w:szCs w:val="24"/>
              </w:rPr>
            </w:pPr>
            <w:r w:rsidRPr="00E455B7">
              <w:rPr>
                <w:rFonts w:asciiTheme="majorBidi" w:hAnsiTheme="majorBidi" w:cs="Times New Roman"/>
                <w:sz w:val="24"/>
                <w:szCs w:val="24"/>
                <w:rtl/>
              </w:rPr>
              <w:t>القدرة على تنفيذ عمليات التوزيع النقدي المتنقلة عند الحاجة</w:t>
            </w:r>
            <w:r w:rsidRPr="00E455B7">
              <w:rPr>
                <w:rFonts w:asciiTheme="majorBidi" w:hAnsiTheme="majorBidi" w:cstheme="majorBidi"/>
                <w:sz w:val="24"/>
                <w:szCs w:val="24"/>
              </w:rPr>
              <w:t>.</w:t>
            </w:r>
          </w:p>
          <w:p w14:paraId="2347B719" w14:textId="18395A11" w:rsidR="00C85AEE" w:rsidRPr="00E455B7" w:rsidRDefault="00486EF0" w:rsidP="00430D29">
            <w:pPr>
              <w:jc w:val="center"/>
              <w:rPr>
                <w:rFonts w:asciiTheme="majorBidi" w:hAnsiTheme="majorBidi" w:cstheme="majorBidi"/>
                <w:sz w:val="24"/>
                <w:szCs w:val="24"/>
              </w:rPr>
            </w:pPr>
            <w:r w:rsidRPr="00E455B7">
              <w:rPr>
                <w:rFonts w:asciiTheme="majorBidi" w:hAnsiTheme="majorBidi" w:cstheme="majorBidi"/>
                <w:sz w:val="24"/>
                <w:szCs w:val="24"/>
              </w:rPr>
              <w:t>Capacity to conduct mobile cash distributions when required</w:t>
            </w:r>
          </w:p>
        </w:tc>
      </w:tr>
      <w:tr w:rsidR="00C85AEE" w:rsidRPr="00E455B7" w14:paraId="7063EFCF" w14:textId="77777777" w:rsidTr="00FE599C">
        <w:trPr>
          <w:trHeight w:val="1502"/>
        </w:trPr>
        <w:tc>
          <w:tcPr>
            <w:tcW w:w="3661" w:type="dxa"/>
          </w:tcPr>
          <w:p w14:paraId="1498BD43" w14:textId="77777777" w:rsidR="00C85AEE" w:rsidRPr="00E455B7" w:rsidRDefault="00C85AEE" w:rsidP="00882D60">
            <w:pPr>
              <w:jc w:val="right"/>
              <w:rPr>
                <w:rFonts w:asciiTheme="majorBidi" w:hAnsiTheme="majorBidi" w:cstheme="majorBidi"/>
                <w:sz w:val="24"/>
                <w:szCs w:val="24"/>
              </w:rPr>
            </w:pPr>
          </w:p>
        </w:tc>
        <w:tc>
          <w:tcPr>
            <w:tcW w:w="2009" w:type="dxa"/>
          </w:tcPr>
          <w:p w14:paraId="42A180F7" w14:textId="2127D411" w:rsidR="00C85AEE" w:rsidRPr="00E455B7" w:rsidRDefault="00E455B7" w:rsidP="00486EF0">
            <w:pPr>
              <w:jc w:val="center"/>
              <w:rPr>
                <w:rFonts w:asciiTheme="majorBidi" w:hAnsiTheme="majorBidi" w:cstheme="majorBidi"/>
                <w:sz w:val="24"/>
                <w:szCs w:val="24"/>
              </w:rPr>
            </w:pPr>
            <w:r w:rsidRPr="00E455B7">
              <w:rPr>
                <w:rFonts w:asciiTheme="majorBidi" w:hAnsiTheme="majorBidi" w:cstheme="majorBidi" w:hint="cs"/>
                <w:sz w:val="24"/>
                <w:szCs w:val="24"/>
                <w:rtl/>
              </w:rPr>
              <w:t xml:space="preserve">توفير نسخة من أي نموذج لتقرير سابق </w:t>
            </w:r>
          </w:p>
        </w:tc>
        <w:tc>
          <w:tcPr>
            <w:tcW w:w="4140" w:type="dxa"/>
          </w:tcPr>
          <w:p w14:paraId="48C08822" w14:textId="6B40E9DB" w:rsidR="00486EF0" w:rsidRPr="00E455B7" w:rsidRDefault="00486EF0" w:rsidP="00430D29">
            <w:pPr>
              <w:jc w:val="center"/>
              <w:rPr>
                <w:rFonts w:asciiTheme="majorBidi" w:hAnsiTheme="majorBidi" w:cstheme="majorBidi"/>
                <w:sz w:val="24"/>
                <w:szCs w:val="24"/>
              </w:rPr>
            </w:pPr>
            <w:r w:rsidRPr="00E455B7">
              <w:rPr>
                <w:rFonts w:asciiTheme="majorBidi" w:hAnsiTheme="majorBidi" w:cs="Times New Roman"/>
                <w:sz w:val="24"/>
                <w:szCs w:val="24"/>
                <w:rtl/>
              </w:rPr>
              <w:t>أنظمة إعداد التقارير، وتسوية الحسابات، وإدارة الوثائق المالية</w:t>
            </w:r>
            <w:r w:rsidRPr="00E455B7">
              <w:rPr>
                <w:rFonts w:asciiTheme="majorBidi" w:hAnsiTheme="majorBidi" w:cstheme="majorBidi"/>
                <w:sz w:val="24"/>
                <w:szCs w:val="24"/>
              </w:rPr>
              <w:t>.</w:t>
            </w:r>
          </w:p>
          <w:p w14:paraId="48DD6476" w14:textId="345872CA" w:rsidR="00C85AEE" w:rsidRPr="00E455B7" w:rsidRDefault="00486EF0" w:rsidP="00430D29">
            <w:pPr>
              <w:jc w:val="center"/>
              <w:rPr>
                <w:rFonts w:asciiTheme="majorBidi" w:hAnsiTheme="majorBidi" w:cstheme="majorBidi"/>
                <w:sz w:val="24"/>
                <w:szCs w:val="24"/>
              </w:rPr>
            </w:pPr>
            <w:r w:rsidRPr="00E455B7">
              <w:rPr>
                <w:rFonts w:asciiTheme="majorBidi" w:hAnsiTheme="majorBidi" w:cstheme="majorBidi"/>
                <w:sz w:val="24"/>
                <w:szCs w:val="24"/>
              </w:rPr>
              <w:t>Reporting, reconciliation, and financial documentation systems</w:t>
            </w:r>
          </w:p>
        </w:tc>
      </w:tr>
      <w:tr w:rsidR="00D535F2" w:rsidRPr="00E455B7" w14:paraId="6A90685F" w14:textId="77777777" w:rsidTr="00FE599C">
        <w:trPr>
          <w:trHeight w:val="1610"/>
        </w:trPr>
        <w:tc>
          <w:tcPr>
            <w:tcW w:w="3661" w:type="dxa"/>
          </w:tcPr>
          <w:p w14:paraId="02B43997" w14:textId="77777777" w:rsidR="00D535F2" w:rsidRPr="00E455B7" w:rsidRDefault="00D535F2" w:rsidP="00882D60">
            <w:pPr>
              <w:jc w:val="right"/>
              <w:rPr>
                <w:rFonts w:asciiTheme="majorBidi" w:hAnsiTheme="majorBidi" w:cstheme="majorBidi"/>
                <w:sz w:val="24"/>
                <w:szCs w:val="24"/>
              </w:rPr>
            </w:pPr>
          </w:p>
        </w:tc>
        <w:tc>
          <w:tcPr>
            <w:tcW w:w="2009" w:type="dxa"/>
          </w:tcPr>
          <w:p w14:paraId="5711FA6B" w14:textId="16B79749" w:rsidR="00D535F2" w:rsidRPr="00E455B7" w:rsidRDefault="00D535F2" w:rsidP="00882D60">
            <w:pPr>
              <w:jc w:val="right"/>
              <w:rPr>
                <w:rFonts w:asciiTheme="majorBidi" w:hAnsiTheme="majorBidi" w:cstheme="majorBidi"/>
                <w:sz w:val="24"/>
                <w:szCs w:val="24"/>
                <w:rtl/>
              </w:rPr>
            </w:pPr>
            <w:r w:rsidRPr="00E455B7">
              <w:rPr>
                <w:rFonts w:asciiTheme="majorBidi" w:hAnsiTheme="majorBidi" w:cstheme="majorBidi" w:hint="cs"/>
                <w:sz w:val="24"/>
                <w:szCs w:val="24"/>
                <w:rtl/>
              </w:rPr>
              <w:t>نسخة من شهاده حسن الأداء  او توصيات من أي اعمال سابقة مشابهه</w:t>
            </w:r>
          </w:p>
        </w:tc>
        <w:tc>
          <w:tcPr>
            <w:tcW w:w="4140" w:type="dxa"/>
          </w:tcPr>
          <w:p w14:paraId="2EAEC253" w14:textId="77777777" w:rsidR="00523970" w:rsidRPr="00E455B7" w:rsidRDefault="00523970" w:rsidP="00430D29">
            <w:pPr>
              <w:jc w:val="center"/>
              <w:rPr>
                <w:rFonts w:asciiTheme="majorBidi" w:hAnsiTheme="majorBidi" w:cstheme="majorBidi"/>
                <w:sz w:val="24"/>
                <w:szCs w:val="24"/>
              </w:rPr>
            </w:pPr>
            <w:r w:rsidRPr="00E455B7">
              <w:rPr>
                <w:rFonts w:asciiTheme="majorBidi" w:hAnsiTheme="majorBidi" w:cs="Times New Roman"/>
                <w:sz w:val="24"/>
                <w:szCs w:val="24"/>
                <w:rtl/>
              </w:rPr>
              <w:t>الأداء السابق والمراجع الخاصة بالمشاريع الإنسانية أو التنموية</w:t>
            </w:r>
            <w:r w:rsidRPr="00E455B7">
              <w:rPr>
                <w:rFonts w:asciiTheme="majorBidi" w:hAnsiTheme="majorBidi" w:cstheme="majorBidi"/>
                <w:sz w:val="24"/>
                <w:szCs w:val="24"/>
              </w:rPr>
              <w:t>.</w:t>
            </w:r>
          </w:p>
          <w:p w14:paraId="67C0CD49" w14:textId="40388F84" w:rsidR="00D535F2" w:rsidRPr="00E455B7" w:rsidRDefault="00523970" w:rsidP="00430D29">
            <w:pPr>
              <w:jc w:val="center"/>
              <w:rPr>
                <w:rFonts w:asciiTheme="majorBidi" w:hAnsiTheme="majorBidi" w:cstheme="majorBidi"/>
                <w:sz w:val="24"/>
                <w:szCs w:val="24"/>
                <w:rtl/>
              </w:rPr>
            </w:pPr>
            <w:r w:rsidRPr="00E455B7">
              <w:rPr>
                <w:rFonts w:asciiTheme="majorBidi" w:hAnsiTheme="majorBidi" w:cstheme="majorBidi"/>
                <w:sz w:val="24"/>
                <w:szCs w:val="24"/>
              </w:rPr>
              <w:t>Previous performance and references from humanitarian or development programs</w:t>
            </w:r>
          </w:p>
        </w:tc>
      </w:tr>
    </w:tbl>
    <w:p w14:paraId="59ED6BE8" w14:textId="77777777" w:rsidR="00EE785A" w:rsidRPr="00E455B7" w:rsidRDefault="00EE785A" w:rsidP="00EE785A">
      <w:pPr>
        <w:bidi/>
        <w:rPr>
          <w:rFonts w:cstheme="minorHAnsi"/>
          <w:b/>
          <w:bCs/>
          <w:sz w:val="24"/>
          <w:szCs w:val="24"/>
          <w:rtl/>
        </w:rPr>
      </w:pPr>
    </w:p>
    <w:p w14:paraId="193D2B38" w14:textId="77777777" w:rsidR="00C37DE6" w:rsidRPr="00E455B7" w:rsidRDefault="00C37DE6" w:rsidP="00C37DE6">
      <w:pPr>
        <w:bidi/>
        <w:rPr>
          <w:rFonts w:cstheme="minorHAnsi"/>
          <w:b/>
          <w:bCs/>
          <w:sz w:val="24"/>
          <w:szCs w:val="24"/>
        </w:rPr>
      </w:pPr>
    </w:p>
    <w:p w14:paraId="2DD12F44" w14:textId="77777777" w:rsidR="00C37DE6" w:rsidRPr="00E455B7" w:rsidRDefault="00C37DE6" w:rsidP="00C37DE6">
      <w:pPr>
        <w:bidi/>
        <w:rPr>
          <w:rFonts w:cstheme="minorHAnsi"/>
          <w:b/>
          <w:bCs/>
          <w:sz w:val="24"/>
          <w:szCs w:val="24"/>
        </w:rPr>
      </w:pPr>
      <w:r w:rsidRPr="00E455B7">
        <w:rPr>
          <w:rFonts w:cstheme="minorHAnsi"/>
          <w:b/>
          <w:bCs/>
          <w:sz w:val="24"/>
          <w:szCs w:val="24"/>
          <w:rtl/>
        </w:rPr>
        <w:t xml:space="preserve"> </w:t>
      </w:r>
      <w:r w:rsidRPr="00E455B7">
        <w:rPr>
          <w:rFonts w:cstheme="minorHAnsi" w:hint="cs"/>
          <w:b/>
          <w:bCs/>
          <w:sz w:val="24"/>
          <w:szCs w:val="24"/>
          <w:rtl/>
        </w:rPr>
        <w:t>المتطلبات</w:t>
      </w:r>
      <w:r w:rsidRPr="00E455B7">
        <w:rPr>
          <w:rFonts w:cstheme="minorHAnsi"/>
          <w:b/>
          <w:bCs/>
          <w:sz w:val="24"/>
          <w:szCs w:val="24"/>
          <w:rtl/>
        </w:rPr>
        <w:t xml:space="preserve"> </w:t>
      </w:r>
      <w:r w:rsidRPr="00E455B7">
        <w:rPr>
          <w:rFonts w:cstheme="minorHAnsi" w:hint="cs"/>
          <w:b/>
          <w:bCs/>
          <w:sz w:val="24"/>
          <w:szCs w:val="24"/>
          <w:rtl/>
        </w:rPr>
        <w:t>العامة:</w:t>
      </w:r>
    </w:p>
    <w:p w14:paraId="4D0F142D" w14:textId="77777777" w:rsidR="00C37DE6" w:rsidRPr="00E455B7" w:rsidRDefault="00C37DE6" w:rsidP="00C37DE6">
      <w:pPr>
        <w:bidi/>
        <w:rPr>
          <w:rFonts w:cstheme="minorHAnsi"/>
          <w:sz w:val="24"/>
          <w:szCs w:val="24"/>
        </w:rPr>
      </w:pPr>
      <w:r w:rsidRPr="00E455B7">
        <w:rPr>
          <w:rFonts w:cstheme="minorHAnsi" w:hint="cs"/>
          <w:sz w:val="24"/>
          <w:szCs w:val="24"/>
          <w:rtl/>
        </w:rPr>
        <w:t>تلتزم</w:t>
      </w:r>
      <w:r w:rsidRPr="00E455B7">
        <w:rPr>
          <w:rFonts w:cstheme="minorHAnsi"/>
          <w:sz w:val="24"/>
          <w:szCs w:val="24"/>
          <w:rtl/>
        </w:rPr>
        <w:t xml:space="preserve"> </w:t>
      </w:r>
      <w:r w:rsidRPr="00E455B7">
        <w:rPr>
          <w:rFonts w:cstheme="minorHAnsi" w:hint="cs"/>
          <w:sz w:val="24"/>
          <w:szCs w:val="24"/>
          <w:rtl/>
        </w:rPr>
        <w:t>الشركة</w:t>
      </w:r>
      <w:r w:rsidRPr="00E455B7">
        <w:rPr>
          <w:rFonts w:cstheme="minorHAnsi"/>
          <w:sz w:val="24"/>
          <w:szCs w:val="24"/>
          <w:rtl/>
        </w:rPr>
        <w:t xml:space="preserve"> </w:t>
      </w:r>
      <w:r w:rsidRPr="00E455B7">
        <w:rPr>
          <w:rFonts w:cstheme="minorHAnsi" w:hint="cs"/>
          <w:sz w:val="24"/>
          <w:szCs w:val="24"/>
          <w:rtl/>
        </w:rPr>
        <w:t>بتنفيذ</w:t>
      </w:r>
      <w:r w:rsidRPr="00E455B7">
        <w:rPr>
          <w:rFonts w:cstheme="minorHAnsi"/>
          <w:sz w:val="24"/>
          <w:szCs w:val="24"/>
          <w:rtl/>
        </w:rPr>
        <w:t xml:space="preserve"> </w:t>
      </w:r>
      <w:r w:rsidRPr="00E455B7">
        <w:rPr>
          <w:rFonts w:cstheme="minorHAnsi" w:hint="cs"/>
          <w:sz w:val="24"/>
          <w:szCs w:val="24"/>
          <w:rtl/>
        </w:rPr>
        <w:t>عمليات</w:t>
      </w:r>
      <w:r w:rsidRPr="00E455B7">
        <w:rPr>
          <w:rFonts w:cstheme="minorHAnsi"/>
          <w:sz w:val="24"/>
          <w:szCs w:val="24"/>
          <w:rtl/>
        </w:rPr>
        <w:t xml:space="preserve"> </w:t>
      </w:r>
      <w:r w:rsidRPr="00E455B7">
        <w:rPr>
          <w:rFonts w:cstheme="minorHAnsi" w:hint="cs"/>
          <w:sz w:val="24"/>
          <w:szCs w:val="24"/>
          <w:rtl/>
        </w:rPr>
        <w:t>الصرف</w:t>
      </w:r>
      <w:r w:rsidRPr="00E455B7">
        <w:rPr>
          <w:rFonts w:cstheme="minorHAnsi"/>
          <w:sz w:val="24"/>
          <w:szCs w:val="24"/>
          <w:rtl/>
        </w:rPr>
        <w:t xml:space="preserve"> </w:t>
      </w:r>
      <w:r w:rsidRPr="00E455B7">
        <w:rPr>
          <w:rFonts w:cstheme="minorHAnsi" w:hint="cs"/>
          <w:sz w:val="24"/>
          <w:szCs w:val="24"/>
          <w:rtl/>
        </w:rPr>
        <w:t>في</w:t>
      </w:r>
      <w:r w:rsidRPr="00E455B7">
        <w:rPr>
          <w:rFonts w:cstheme="minorHAnsi"/>
          <w:sz w:val="24"/>
          <w:szCs w:val="24"/>
          <w:rtl/>
        </w:rPr>
        <w:t xml:space="preserve"> </w:t>
      </w:r>
      <w:r w:rsidRPr="00E455B7">
        <w:rPr>
          <w:rFonts w:cstheme="minorHAnsi" w:hint="cs"/>
          <w:sz w:val="24"/>
          <w:szCs w:val="24"/>
          <w:rtl/>
        </w:rPr>
        <w:t>أوقات</w:t>
      </w:r>
      <w:r w:rsidRPr="00E455B7">
        <w:rPr>
          <w:rFonts w:cstheme="minorHAnsi"/>
          <w:sz w:val="24"/>
          <w:szCs w:val="24"/>
          <w:rtl/>
        </w:rPr>
        <w:t xml:space="preserve"> </w:t>
      </w:r>
      <w:r w:rsidRPr="00E455B7">
        <w:rPr>
          <w:rFonts w:cstheme="minorHAnsi" w:hint="cs"/>
          <w:sz w:val="24"/>
          <w:szCs w:val="24"/>
          <w:rtl/>
        </w:rPr>
        <w:t>مناسبة</w:t>
      </w:r>
      <w:r w:rsidRPr="00E455B7">
        <w:rPr>
          <w:rFonts w:cstheme="minorHAnsi"/>
          <w:sz w:val="24"/>
          <w:szCs w:val="24"/>
          <w:rtl/>
        </w:rPr>
        <w:t xml:space="preserve"> </w:t>
      </w:r>
      <w:r w:rsidRPr="00E455B7">
        <w:rPr>
          <w:rFonts w:cstheme="minorHAnsi" w:hint="cs"/>
          <w:sz w:val="24"/>
          <w:szCs w:val="24"/>
          <w:rtl/>
        </w:rPr>
        <w:t>للمستفيدين،</w:t>
      </w:r>
      <w:r w:rsidRPr="00E455B7">
        <w:rPr>
          <w:rFonts w:cstheme="minorHAnsi"/>
          <w:sz w:val="24"/>
          <w:szCs w:val="24"/>
          <w:rtl/>
        </w:rPr>
        <w:t xml:space="preserve"> </w:t>
      </w:r>
      <w:r w:rsidRPr="00E455B7">
        <w:rPr>
          <w:rFonts w:cstheme="minorHAnsi" w:hint="cs"/>
          <w:sz w:val="24"/>
          <w:szCs w:val="24"/>
          <w:rtl/>
        </w:rPr>
        <w:t>وبما</w:t>
      </w:r>
      <w:r w:rsidRPr="00E455B7">
        <w:rPr>
          <w:rFonts w:cstheme="minorHAnsi"/>
          <w:sz w:val="24"/>
          <w:szCs w:val="24"/>
          <w:rtl/>
        </w:rPr>
        <w:t xml:space="preserve"> </w:t>
      </w:r>
      <w:r w:rsidRPr="00E455B7">
        <w:rPr>
          <w:rFonts w:cstheme="minorHAnsi" w:hint="cs"/>
          <w:sz w:val="24"/>
          <w:szCs w:val="24"/>
          <w:rtl/>
        </w:rPr>
        <w:t>يضمن</w:t>
      </w:r>
      <w:r w:rsidRPr="00E455B7">
        <w:rPr>
          <w:rFonts w:cstheme="minorHAnsi"/>
          <w:sz w:val="24"/>
          <w:szCs w:val="24"/>
          <w:rtl/>
        </w:rPr>
        <w:t xml:space="preserve"> </w:t>
      </w:r>
      <w:r w:rsidRPr="00E455B7">
        <w:rPr>
          <w:rFonts w:cstheme="minorHAnsi" w:hint="cs"/>
          <w:sz w:val="24"/>
          <w:szCs w:val="24"/>
          <w:rtl/>
        </w:rPr>
        <w:t>حماية</w:t>
      </w:r>
      <w:r w:rsidRPr="00E455B7">
        <w:rPr>
          <w:rFonts w:cstheme="minorHAnsi"/>
          <w:sz w:val="24"/>
          <w:szCs w:val="24"/>
          <w:rtl/>
        </w:rPr>
        <w:t xml:space="preserve"> </w:t>
      </w:r>
      <w:r w:rsidRPr="00E455B7">
        <w:rPr>
          <w:rFonts w:cstheme="minorHAnsi" w:hint="cs"/>
          <w:sz w:val="24"/>
          <w:szCs w:val="24"/>
          <w:rtl/>
        </w:rPr>
        <w:t>المستفيدين</w:t>
      </w:r>
      <w:r w:rsidRPr="00E455B7">
        <w:rPr>
          <w:rFonts w:cstheme="minorHAnsi"/>
          <w:sz w:val="24"/>
          <w:szCs w:val="24"/>
          <w:rtl/>
        </w:rPr>
        <w:t xml:space="preserve"> </w:t>
      </w:r>
      <w:r w:rsidRPr="00E455B7">
        <w:rPr>
          <w:rFonts w:cstheme="minorHAnsi" w:hint="cs"/>
          <w:sz w:val="24"/>
          <w:szCs w:val="24"/>
          <w:rtl/>
        </w:rPr>
        <w:t>وصون</w:t>
      </w:r>
      <w:r w:rsidRPr="00E455B7">
        <w:rPr>
          <w:rFonts w:cstheme="minorHAnsi"/>
          <w:sz w:val="24"/>
          <w:szCs w:val="24"/>
          <w:rtl/>
        </w:rPr>
        <w:t xml:space="preserve"> </w:t>
      </w:r>
      <w:r w:rsidRPr="00E455B7">
        <w:rPr>
          <w:rFonts w:cstheme="minorHAnsi" w:hint="cs"/>
          <w:sz w:val="24"/>
          <w:szCs w:val="24"/>
          <w:rtl/>
        </w:rPr>
        <w:t>كرامتهم،</w:t>
      </w:r>
      <w:r w:rsidRPr="00E455B7">
        <w:rPr>
          <w:rFonts w:cstheme="minorHAnsi"/>
          <w:sz w:val="24"/>
          <w:szCs w:val="24"/>
          <w:rtl/>
        </w:rPr>
        <w:t xml:space="preserve"> </w:t>
      </w:r>
      <w:r w:rsidRPr="00E455B7">
        <w:rPr>
          <w:rFonts w:cstheme="minorHAnsi" w:hint="cs"/>
          <w:sz w:val="24"/>
          <w:szCs w:val="24"/>
          <w:rtl/>
        </w:rPr>
        <w:t>مع</w:t>
      </w:r>
      <w:r w:rsidRPr="00E455B7">
        <w:rPr>
          <w:rFonts w:cstheme="minorHAnsi"/>
          <w:sz w:val="24"/>
          <w:szCs w:val="24"/>
          <w:rtl/>
        </w:rPr>
        <w:t xml:space="preserve"> </w:t>
      </w:r>
      <w:r w:rsidRPr="00E455B7">
        <w:rPr>
          <w:rFonts w:cstheme="minorHAnsi" w:hint="cs"/>
          <w:sz w:val="24"/>
          <w:szCs w:val="24"/>
          <w:rtl/>
        </w:rPr>
        <w:t>مراعاة</w:t>
      </w:r>
      <w:r w:rsidRPr="00E455B7">
        <w:rPr>
          <w:rFonts w:cstheme="minorHAnsi"/>
          <w:sz w:val="24"/>
          <w:szCs w:val="24"/>
          <w:rtl/>
        </w:rPr>
        <w:t xml:space="preserve"> </w:t>
      </w:r>
      <w:r w:rsidRPr="00E455B7">
        <w:rPr>
          <w:rFonts w:cstheme="minorHAnsi" w:hint="cs"/>
          <w:sz w:val="24"/>
          <w:szCs w:val="24"/>
          <w:rtl/>
        </w:rPr>
        <w:t>احتياجات</w:t>
      </w:r>
      <w:r w:rsidRPr="00E455B7">
        <w:rPr>
          <w:rFonts w:cstheme="minorHAnsi"/>
          <w:sz w:val="24"/>
          <w:szCs w:val="24"/>
          <w:rtl/>
        </w:rPr>
        <w:t xml:space="preserve"> </w:t>
      </w:r>
      <w:r w:rsidRPr="00E455B7">
        <w:rPr>
          <w:rFonts w:cstheme="minorHAnsi" w:hint="cs"/>
          <w:sz w:val="24"/>
          <w:szCs w:val="24"/>
          <w:rtl/>
        </w:rPr>
        <w:t>النساء</w:t>
      </w:r>
      <w:r w:rsidRPr="00E455B7">
        <w:rPr>
          <w:rFonts w:cstheme="minorHAnsi"/>
          <w:sz w:val="24"/>
          <w:szCs w:val="24"/>
          <w:rtl/>
        </w:rPr>
        <w:t xml:space="preserve"> </w:t>
      </w:r>
      <w:r w:rsidRPr="00E455B7">
        <w:rPr>
          <w:rFonts w:cstheme="minorHAnsi" w:hint="cs"/>
          <w:sz w:val="24"/>
          <w:szCs w:val="24"/>
          <w:rtl/>
        </w:rPr>
        <w:t>والفئات</w:t>
      </w:r>
      <w:r w:rsidRPr="00E455B7">
        <w:rPr>
          <w:rFonts w:cstheme="minorHAnsi"/>
          <w:sz w:val="24"/>
          <w:szCs w:val="24"/>
          <w:rtl/>
        </w:rPr>
        <w:t xml:space="preserve"> </w:t>
      </w:r>
      <w:r w:rsidRPr="00E455B7">
        <w:rPr>
          <w:rFonts w:cstheme="minorHAnsi" w:hint="cs"/>
          <w:sz w:val="24"/>
          <w:szCs w:val="24"/>
          <w:rtl/>
        </w:rPr>
        <w:t>الأكثر</w:t>
      </w:r>
      <w:r w:rsidRPr="00E455B7">
        <w:rPr>
          <w:rFonts w:cstheme="minorHAnsi"/>
          <w:sz w:val="24"/>
          <w:szCs w:val="24"/>
          <w:rtl/>
        </w:rPr>
        <w:t xml:space="preserve"> </w:t>
      </w:r>
      <w:r w:rsidRPr="00E455B7">
        <w:rPr>
          <w:rFonts w:cstheme="minorHAnsi" w:hint="cs"/>
          <w:sz w:val="24"/>
          <w:szCs w:val="24"/>
          <w:rtl/>
        </w:rPr>
        <w:t>ضعفاً.</w:t>
      </w:r>
    </w:p>
    <w:p w14:paraId="5685DF55" w14:textId="77777777" w:rsidR="00C37DE6" w:rsidRPr="00E455B7" w:rsidRDefault="00C37DE6" w:rsidP="00C37DE6">
      <w:pPr>
        <w:bidi/>
        <w:rPr>
          <w:rFonts w:cstheme="minorHAnsi"/>
          <w:sz w:val="24"/>
          <w:szCs w:val="24"/>
        </w:rPr>
      </w:pPr>
      <w:r w:rsidRPr="00E455B7">
        <w:rPr>
          <w:rFonts w:cstheme="minorHAnsi" w:hint="cs"/>
          <w:sz w:val="24"/>
          <w:szCs w:val="24"/>
          <w:rtl/>
        </w:rPr>
        <w:t>تلتزم</w:t>
      </w:r>
      <w:r w:rsidRPr="00E455B7">
        <w:rPr>
          <w:rFonts w:cstheme="minorHAnsi"/>
          <w:sz w:val="24"/>
          <w:szCs w:val="24"/>
          <w:rtl/>
        </w:rPr>
        <w:t xml:space="preserve"> </w:t>
      </w:r>
      <w:r w:rsidRPr="00E455B7">
        <w:rPr>
          <w:rFonts w:cstheme="minorHAnsi" w:hint="cs"/>
          <w:sz w:val="24"/>
          <w:szCs w:val="24"/>
          <w:rtl/>
        </w:rPr>
        <w:t>الشركة</w:t>
      </w:r>
      <w:r w:rsidRPr="00E455B7">
        <w:rPr>
          <w:rFonts w:cstheme="minorHAnsi"/>
          <w:sz w:val="24"/>
          <w:szCs w:val="24"/>
          <w:rtl/>
        </w:rPr>
        <w:t xml:space="preserve"> </w:t>
      </w:r>
      <w:r w:rsidRPr="00E455B7">
        <w:rPr>
          <w:rFonts w:cstheme="minorHAnsi" w:hint="cs"/>
          <w:sz w:val="24"/>
          <w:szCs w:val="24"/>
          <w:rtl/>
        </w:rPr>
        <w:t>بتخصيص</w:t>
      </w:r>
      <w:r w:rsidRPr="00E455B7">
        <w:rPr>
          <w:rFonts w:cstheme="minorHAnsi"/>
          <w:sz w:val="24"/>
          <w:szCs w:val="24"/>
          <w:rtl/>
        </w:rPr>
        <w:t xml:space="preserve"> </w:t>
      </w:r>
      <w:r w:rsidRPr="00E455B7">
        <w:rPr>
          <w:rFonts w:cstheme="minorHAnsi" w:hint="cs"/>
          <w:sz w:val="24"/>
          <w:szCs w:val="24"/>
          <w:rtl/>
        </w:rPr>
        <w:t>نقطة</w:t>
      </w:r>
      <w:r w:rsidRPr="00E455B7">
        <w:rPr>
          <w:rFonts w:cstheme="minorHAnsi"/>
          <w:sz w:val="24"/>
          <w:szCs w:val="24"/>
          <w:rtl/>
        </w:rPr>
        <w:t xml:space="preserve"> </w:t>
      </w:r>
      <w:r w:rsidRPr="00E455B7">
        <w:rPr>
          <w:rFonts w:cstheme="minorHAnsi" w:hint="cs"/>
          <w:sz w:val="24"/>
          <w:szCs w:val="24"/>
          <w:rtl/>
        </w:rPr>
        <w:t>صرف</w:t>
      </w:r>
      <w:r w:rsidRPr="00E455B7">
        <w:rPr>
          <w:rFonts w:cstheme="minorHAnsi"/>
          <w:sz w:val="24"/>
          <w:szCs w:val="24"/>
          <w:rtl/>
        </w:rPr>
        <w:t xml:space="preserve"> </w:t>
      </w:r>
      <w:r w:rsidRPr="00E455B7">
        <w:rPr>
          <w:rFonts w:cstheme="minorHAnsi" w:hint="cs"/>
          <w:sz w:val="24"/>
          <w:szCs w:val="24"/>
          <w:rtl/>
        </w:rPr>
        <w:t>أو</w:t>
      </w:r>
      <w:r w:rsidRPr="00E455B7">
        <w:rPr>
          <w:rFonts w:cstheme="minorHAnsi"/>
          <w:sz w:val="24"/>
          <w:szCs w:val="24"/>
          <w:rtl/>
        </w:rPr>
        <w:t xml:space="preserve"> </w:t>
      </w:r>
      <w:r w:rsidRPr="00E455B7">
        <w:rPr>
          <w:rFonts w:cstheme="minorHAnsi" w:hint="cs"/>
          <w:sz w:val="24"/>
          <w:szCs w:val="24"/>
          <w:rtl/>
        </w:rPr>
        <w:t>كاشير</w:t>
      </w:r>
      <w:r w:rsidRPr="00E455B7">
        <w:rPr>
          <w:rFonts w:cstheme="minorHAnsi"/>
          <w:sz w:val="24"/>
          <w:szCs w:val="24"/>
          <w:rtl/>
        </w:rPr>
        <w:t xml:space="preserve"> </w:t>
      </w:r>
      <w:r w:rsidRPr="00E455B7">
        <w:rPr>
          <w:rFonts w:cstheme="minorHAnsi" w:hint="cs"/>
          <w:sz w:val="24"/>
          <w:szCs w:val="24"/>
          <w:rtl/>
        </w:rPr>
        <w:t>مستقل</w:t>
      </w:r>
      <w:r w:rsidRPr="00E455B7">
        <w:rPr>
          <w:rFonts w:cstheme="minorHAnsi"/>
          <w:sz w:val="24"/>
          <w:szCs w:val="24"/>
          <w:rtl/>
        </w:rPr>
        <w:t xml:space="preserve"> </w:t>
      </w:r>
      <w:r w:rsidRPr="00E455B7">
        <w:rPr>
          <w:rFonts w:cstheme="minorHAnsi" w:hint="cs"/>
          <w:sz w:val="24"/>
          <w:szCs w:val="24"/>
          <w:rtl/>
        </w:rPr>
        <w:t>للنساء</w:t>
      </w:r>
      <w:r w:rsidRPr="00E455B7">
        <w:rPr>
          <w:rFonts w:cstheme="minorHAnsi"/>
          <w:sz w:val="24"/>
          <w:szCs w:val="24"/>
          <w:rtl/>
        </w:rPr>
        <w:t xml:space="preserve"> </w:t>
      </w:r>
      <w:r w:rsidRPr="00E455B7">
        <w:rPr>
          <w:rFonts w:cstheme="minorHAnsi" w:hint="cs"/>
          <w:sz w:val="24"/>
          <w:szCs w:val="24"/>
          <w:rtl/>
        </w:rPr>
        <w:t>وآخر</w:t>
      </w:r>
      <w:r w:rsidRPr="00E455B7">
        <w:rPr>
          <w:rFonts w:cstheme="minorHAnsi"/>
          <w:sz w:val="24"/>
          <w:szCs w:val="24"/>
          <w:rtl/>
        </w:rPr>
        <w:t xml:space="preserve"> </w:t>
      </w:r>
      <w:r w:rsidRPr="00E455B7">
        <w:rPr>
          <w:rFonts w:cstheme="minorHAnsi" w:hint="cs"/>
          <w:sz w:val="24"/>
          <w:szCs w:val="24"/>
          <w:rtl/>
        </w:rPr>
        <w:t>للرجال</w:t>
      </w:r>
      <w:r w:rsidRPr="00E455B7">
        <w:rPr>
          <w:rFonts w:cstheme="minorHAnsi"/>
          <w:sz w:val="24"/>
          <w:szCs w:val="24"/>
          <w:rtl/>
        </w:rPr>
        <w:t xml:space="preserve"> </w:t>
      </w:r>
      <w:r w:rsidRPr="00E455B7">
        <w:rPr>
          <w:rFonts w:cstheme="minorHAnsi" w:hint="cs"/>
          <w:sz w:val="24"/>
          <w:szCs w:val="24"/>
          <w:rtl/>
        </w:rPr>
        <w:t>كلما</w:t>
      </w:r>
      <w:r w:rsidRPr="00E455B7">
        <w:rPr>
          <w:rFonts w:cstheme="minorHAnsi"/>
          <w:sz w:val="24"/>
          <w:szCs w:val="24"/>
          <w:rtl/>
        </w:rPr>
        <w:t xml:space="preserve"> </w:t>
      </w:r>
      <w:r w:rsidRPr="00E455B7">
        <w:rPr>
          <w:rFonts w:cstheme="minorHAnsi" w:hint="cs"/>
          <w:sz w:val="24"/>
          <w:szCs w:val="24"/>
          <w:rtl/>
        </w:rPr>
        <w:t>أمكن</w:t>
      </w:r>
      <w:r w:rsidRPr="00E455B7">
        <w:rPr>
          <w:rFonts w:cstheme="minorHAnsi"/>
          <w:sz w:val="24"/>
          <w:szCs w:val="24"/>
          <w:rtl/>
        </w:rPr>
        <w:t xml:space="preserve"> </w:t>
      </w:r>
      <w:r w:rsidRPr="00E455B7">
        <w:rPr>
          <w:rFonts w:cstheme="minorHAnsi" w:hint="cs"/>
          <w:sz w:val="24"/>
          <w:szCs w:val="24"/>
          <w:rtl/>
        </w:rPr>
        <w:t>ذلك،</w:t>
      </w:r>
      <w:r w:rsidRPr="00E455B7">
        <w:rPr>
          <w:rFonts w:cstheme="minorHAnsi"/>
          <w:sz w:val="24"/>
          <w:szCs w:val="24"/>
          <w:rtl/>
        </w:rPr>
        <w:t xml:space="preserve"> </w:t>
      </w:r>
      <w:r w:rsidRPr="00E455B7">
        <w:rPr>
          <w:rFonts w:cstheme="minorHAnsi" w:hint="cs"/>
          <w:sz w:val="24"/>
          <w:szCs w:val="24"/>
          <w:rtl/>
        </w:rPr>
        <w:t>بما</w:t>
      </w:r>
      <w:r w:rsidRPr="00E455B7">
        <w:rPr>
          <w:rFonts w:cstheme="minorHAnsi"/>
          <w:sz w:val="24"/>
          <w:szCs w:val="24"/>
          <w:rtl/>
        </w:rPr>
        <w:t xml:space="preserve"> </w:t>
      </w:r>
      <w:r w:rsidRPr="00E455B7">
        <w:rPr>
          <w:rFonts w:cstheme="minorHAnsi" w:hint="cs"/>
          <w:sz w:val="24"/>
          <w:szCs w:val="24"/>
          <w:rtl/>
        </w:rPr>
        <w:t>يضمن</w:t>
      </w:r>
      <w:r w:rsidRPr="00E455B7">
        <w:rPr>
          <w:rFonts w:cstheme="minorHAnsi"/>
          <w:sz w:val="24"/>
          <w:szCs w:val="24"/>
          <w:rtl/>
        </w:rPr>
        <w:t xml:space="preserve"> </w:t>
      </w:r>
      <w:r w:rsidRPr="00E455B7">
        <w:rPr>
          <w:rFonts w:cstheme="minorHAnsi" w:hint="cs"/>
          <w:sz w:val="24"/>
          <w:szCs w:val="24"/>
          <w:rtl/>
        </w:rPr>
        <w:t>سهولة</w:t>
      </w:r>
      <w:r w:rsidRPr="00E455B7">
        <w:rPr>
          <w:rFonts w:cstheme="minorHAnsi"/>
          <w:sz w:val="24"/>
          <w:szCs w:val="24"/>
          <w:rtl/>
        </w:rPr>
        <w:t xml:space="preserve"> </w:t>
      </w:r>
      <w:r w:rsidRPr="00E455B7">
        <w:rPr>
          <w:rFonts w:cstheme="minorHAnsi" w:hint="cs"/>
          <w:sz w:val="24"/>
          <w:szCs w:val="24"/>
          <w:rtl/>
        </w:rPr>
        <w:t>وسرية</w:t>
      </w:r>
      <w:r w:rsidRPr="00E455B7">
        <w:rPr>
          <w:rFonts w:cstheme="minorHAnsi"/>
          <w:sz w:val="24"/>
          <w:szCs w:val="24"/>
          <w:rtl/>
        </w:rPr>
        <w:t xml:space="preserve"> </w:t>
      </w:r>
      <w:r w:rsidRPr="00E455B7">
        <w:rPr>
          <w:rFonts w:cstheme="minorHAnsi" w:hint="cs"/>
          <w:sz w:val="24"/>
          <w:szCs w:val="24"/>
          <w:rtl/>
        </w:rPr>
        <w:t>إجراءات</w:t>
      </w:r>
      <w:r w:rsidRPr="00E455B7">
        <w:rPr>
          <w:rFonts w:cstheme="minorHAnsi"/>
          <w:sz w:val="24"/>
          <w:szCs w:val="24"/>
          <w:rtl/>
        </w:rPr>
        <w:t xml:space="preserve"> </w:t>
      </w:r>
      <w:r w:rsidRPr="00E455B7">
        <w:rPr>
          <w:rFonts w:cstheme="minorHAnsi" w:hint="cs"/>
          <w:sz w:val="24"/>
          <w:szCs w:val="24"/>
          <w:rtl/>
        </w:rPr>
        <w:t>الاستلام</w:t>
      </w:r>
    </w:p>
    <w:p w14:paraId="68D5A9AD" w14:textId="77777777" w:rsidR="00C37DE6" w:rsidRPr="00E455B7" w:rsidRDefault="00C37DE6" w:rsidP="00C37DE6">
      <w:pPr>
        <w:bidi/>
        <w:rPr>
          <w:rFonts w:cstheme="minorHAnsi"/>
          <w:sz w:val="24"/>
          <w:szCs w:val="24"/>
        </w:rPr>
      </w:pPr>
      <w:r w:rsidRPr="00E455B7">
        <w:rPr>
          <w:rFonts w:cstheme="minorHAnsi" w:hint="cs"/>
          <w:sz w:val="24"/>
          <w:szCs w:val="24"/>
          <w:rtl/>
        </w:rPr>
        <w:t>تلتزم</w:t>
      </w:r>
      <w:r w:rsidRPr="00E455B7">
        <w:rPr>
          <w:rFonts w:cstheme="minorHAnsi"/>
          <w:sz w:val="24"/>
          <w:szCs w:val="24"/>
          <w:rtl/>
        </w:rPr>
        <w:t xml:space="preserve"> </w:t>
      </w:r>
      <w:r w:rsidRPr="00E455B7">
        <w:rPr>
          <w:rFonts w:cstheme="minorHAnsi" w:hint="cs"/>
          <w:sz w:val="24"/>
          <w:szCs w:val="24"/>
          <w:rtl/>
        </w:rPr>
        <w:t>الشركة</w:t>
      </w:r>
      <w:r w:rsidRPr="00E455B7">
        <w:rPr>
          <w:rFonts w:cstheme="minorHAnsi"/>
          <w:sz w:val="24"/>
          <w:szCs w:val="24"/>
          <w:rtl/>
        </w:rPr>
        <w:t xml:space="preserve"> </w:t>
      </w:r>
      <w:r w:rsidRPr="00E455B7">
        <w:rPr>
          <w:rFonts w:cstheme="minorHAnsi" w:hint="cs"/>
          <w:sz w:val="24"/>
          <w:szCs w:val="24"/>
          <w:rtl/>
        </w:rPr>
        <w:t>بإعطاء</w:t>
      </w:r>
      <w:r w:rsidRPr="00E455B7">
        <w:rPr>
          <w:rFonts w:cstheme="minorHAnsi"/>
          <w:sz w:val="24"/>
          <w:szCs w:val="24"/>
          <w:rtl/>
        </w:rPr>
        <w:t xml:space="preserve"> </w:t>
      </w:r>
      <w:r w:rsidRPr="00E455B7">
        <w:rPr>
          <w:rFonts w:cstheme="minorHAnsi" w:hint="cs"/>
          <w:sz w:val="24"/>
          <w:szCs w:val="24"/>
          <w:rtl/>
        </w:rPr>
        <w:t>الأولوية</w:t>
      </w:r>
      <w:r w:rsidRPr="00E455B7">
        <w:rPr>
          <w:rFonts w:cstheme="minorHAnsi"/>
          <w:sz w:val="24"/>
          <w:szCs w:val="24"/>
          <w:rtl/>
        </w:rPr>
        <w:t xml:space="preserve"> </w:t>
      </w:r>
      <w:r w:rsidRPr="00E455B7">
        <w:rPr>
          <w:rFonts w:cstheme="minorHAnsi" w:hint="cs"/>
          <w:sz w:val="24"/>
          <w:szCs w:val="24"/>
          <w:rtl/>
        </w:rPr>
        <w:t>في</w:t>
      </w:r>
      <w:r w:rsidRPr="00E455B7">
        <w:rPr>
          <w:rFonts w:cstheme="minorHAnsi"/>
          <w:sz w:val="24"/>
          <w:szCs w:val="24"/>
          <w:rtl/>
        </w:rPr>
        <w:t xml:space="preserve"> </w:t>
      </w:r>
      <w:r w:rsidRPr="00E455B7">
        <w:rPr>
          <w:rFonts w:cstheme="minorHAnsi" w:hint="cs"/>
          <w:sz w:val="24"/>
          <w:szCs w:val="24"/>
          <w:rtl/>
        </w:rPr>
        <w:t>تقديم</w:t>
      </w:r>
      <w:r w:rsidRPr="00E455B7">
        <w:rPr>
          <w:rFonts w:cstheme="minorHAnsi"/>
          <w:sz w:val="24"/>
          <w:szCs w:val="24"/>
          <w:rtl/>
        </w:rPr>
        <w:t xml:space="preserve"> </w:t>
      </w:r>
      <w:r w:rsidRPr="00E455B7">
        <w:rPr>
          <w:rFonts w:cstheme="minorHAnsi" w:hint="cs"/>
          <w:sz w:val="24"/>
          <w:szCs w:val="24"/>
          <w:rtl/>
        </w:rPr>
        <w:t>الخدمة</w:t>
      </w:r>
      <w:r w:rsidRPr="00E455B7">
        <w:rPr>
          <w:rFonts w:cstheme="minorHAnsi"/>
          <w:sz w:val="24"/>
          <w:szCs w:val="24"/>
          <w:rtl/>
        </w:rPr>
        <w:t xml:space="preserve"> </w:t>
      </w:r>
      <w:r w:rsidRPr="00E455B7">
        <w:rPr>
          <w:rFonts w:cstheme="minorHAnsi" w:hint="cs"/>
          <w:sz w:val="24"/>
          <w:szCs w:val="24"/>
          <w:rtl/>
        </w:rPr>
        <w:t>لكبار</w:t>
      </w:r>
      <w:r w:rsidRPr="00E455B7">
        <w:rPr>
          <w:rFonts w:cstheme="minorHAnsi"/>
          <w:sz w:val="24"/>
          <w:szCs w:val="24"/>
          <w:rtl/>
        </w:rPr>
        <w:t xml:space="preserve"> </w:t>
      </w:r>
      <w:r w:rsidRPr="00E455B7">
        <w:rPr>
          <w:rFonts w:cstheme="minorHAnsi" w:hint="cs"/>
          <w:sz w:val="24"/>
          <w:szCs w:val="24"/>
          <w:rtl/>
        </w:rPr>
        <w:t>السن</w:t>
      </w:r>
      <w:r w:rsidRPr="00E455B7">
        <w:rPr>
          <w:rFonts w:cstheme="minorHAnsi"/>
          <w:sz w:val="24"/>
          <w:szCs w:val="24"/>
          <w:rtl/>
        </w:rPr>
        <w:t xml:space="preserve"> </w:t>
      </w:r>
      <w:r w:rsidRPr="00E455B7">
        <w:rPr>
          <w:rFonts w:cstheme="minorHAnsi" w:hint="cs"/>
          <w:sz w:val="24"/>
          <w:szCs w:val="24"/>
          <w:rtl/>
        </w:rPr>
        <w:t>وذوي</w:t>
      </w:r>
      <w:r w:rsidRPr="00E455B7">
        <w:rPr>
          <w:rFonts w:cstheme="minorHAnsi"/>
          <w:sz w:val="24"/>
          <w:szCs w:val="24"/>
          <w:rtl/>
        </w:rPr>
        <w:t xml:space="preserve"> </w:t>
      </w:r>
      <w:r w:rsidRPr="00E455B7">
        <w:rPr>
          <w:rFonts w:cstheme="minorHAnsi" w:hint="cs"/>
          <w:sz w:val="24"/>
          <w:szCs w:val="24"/>
          <w:rtl/>
        </w:rPr>
        <w:t>الإعاقة</w:t>
      </w:r>
      <w:r w:rsidRPr="00E455B7">
        <w:rPr>
          <w:rFonts w:cstheme="minorHAnsi"/>
          <w:sz w:val="24"/>
          <w:szCs w:val="24"/>
          <w:rtl/>
        </w:rPr>
        <w:t xml:space="preserve"> </w:t>
      </w:r>
      <w:r w:rsidRPr="00E455B7">
        <w:rPr>
          <w:rFonts w:cstheme="minorHAnsi" w:hint="cs"/>
          <w:sz w:val="24"/>
          <w:szCs w:val="24"/>
          <w:rtl/>
        </w:rPr>
        <w:t>والفئات</w:t>
      </w:r>
      <w:r w:rsidRPr="00E455B7">
        <w:rPr>
          <w:rFonts w:cstheme="minorHAnsi"/>
          <w:sz w:val="24"/>
          <w:szCs w:val="24"/>
          <w:rtl/>
        </w:rPr>
        <w:t xml:space="preserve"> </w:t>
      </w:r>
      <w:r w:rsidRPr="00E455B7">
        <w:rPr>
          <w:rFonts w:cstheme="minorHAnsi" w:hint="cs"/>
          <w:sz w:val="24"/>
          <w:szCs w:val="24"/>
          <w:rtl/>
        </w:rPr>
        <w:t>ذات</w:t>
      </w:r>
      <w:r w:rsidRPr="00E455B7">
        <w:rPr>
          <w:rFonts w:cstheme="minorHAnsi"/>
          <w:sz w:val="24"/>
          <w:szCs w:val="24"/>
          <w:rtl/>
        </w:rPr>
        <w:t xml:space="preserve"> </w:t>
      </w:r>
      <w:r w:rsidRPr="00E455B7">
        <w:rPr>
          <w:rFonts w:cstheme="minorHAnsi" w:hint="cs"/>
          <w:sz w:val="24"/>
          <w:szCs w:val="24"/>
          <w:rtl/>
        </w:rPr>
        <w:t>الاحتياجات</w:t>
      </w:r>
      <w:r w:rsidRPr="00E455B7">
        <w:rPr>
          <w:rFonts w:cstheme="minorHAnsi"/>
          <w:sz w:val="24"/>
          <w:szCs w:val="24"/>
          <w:rtl/>
        </w:rPr>
        <w:t xml:space="preserve"> </w:t>
      </w:r>
      <w:r w:rsidRPr="00E455B7">
        <w:rPr>
          <w:rFonts w:cstheme="minorHAnsi" w:hint="cs"/>
          <w:sz w:val="24"/>
          <w:szCs w:val="24"/>
          <w:rtl/>
        </w:rPr>
        <w:t>الخاصة،</w:t>
      </w:r>
      <w:r w:rsidRPr="00E455B7">
        <w:rPr>
          <w:rFonts w:cstheme="minorHAnsi"/>
          <w:sz w:val="24"/>
          <w:szCs w:val="24"/>
          <w:rtl/>
        </w:rPr>
        <w:t xml:space="preserve"> </w:t>
      </w:r>
      <w:r w:rsidRPr="00E455B7">
        <w:rPr>
          <w:rFonts w:cstheme="minorHAnsi" w:hint="cs"/>
          <w:sz w:val="24"/>
          <w:szCs w:val="24"/>
          <w:rtl/>
        </w:rPr>
        <w:t>وتوفير</w:t>
      </w:r>
      <w:r w:rsidRPr="00E455B7">
        <w:rPr>
          <w:rFonts w:cstheme="minorHAnsi"/>
          <w:sz w:val="24"/>
          <w:szCs w:val="24"/>
          <w:rtl/>
        </w:rPr>
        <w:t xml:space="preserve"> </w:t>
      </w:r>
      <w:r w:rsidRPr="00E455B7">
        <w:rPr>
          <w:rFonts w:cstheme="minorHAnsi" w:hint="cs"/>
          <w:sz w:val="24"/>
          <w:szCs w:val="24"/>
          <w:rtl/>
        </w:rPr>
        <w:t>التسهيلات</w:t>
      </w:r>
      <w:r w:rsidRPr="00E455B7">
        <w:rPr>
          <w:rFonts w:cstheme="minorHAnsi"/>
          <w:sz w:val="24"/>
          <w:szCs w:val="24"/>
          <w:rtl/>
        </w:rPr>
        <w:t xml:space="preserve"> </w:t>
      </w:r>
      <w:r w:rsidRPr="00E455B7">
        <w:rPr>
          <w:rFonts w:cstheme="minorHAnsi" w:hint="cs"/>
          <w:sz w:val="24"/>
          <w:szCs w:val="24"/>
          <w:rtl/>
        </w:rPr>
        <w:t>اللازمة</w:t>
      </w:r>
      <w:r w:rsidRPr="00E455B7">
        <w:rPr>
          <w:rFonts w:cstheme="minorHAnsi"/>
          <w:sz w:val="24"/>
          <w:szCs w:val="24"/>
          <w:rtl/>
        </w:rPr>
        <w:t xml:space="preserve"> </w:t>
      </w:r>
      <w:r w:rsidRPr="00E455B7">
        <w:rPr>
          <w:rFonts w:cstheme="minorHAnsi" w:hint="cs"/>
          <w:sz w:val="24"/>
          <w:szCs w:val="24"/>
          <w:rtl/>
        </w:rPr>
        <w:t>لضمان</w:t>
      </w:r>
      <w:r w:rsidRPr="00E455B7">
        <w:rPr>
          <w:rFonts w:cstheme="minorHAnsi"/>
          <w:sz w:val="24"/>
          <w:szCs w:val="24"/>
          <w:rtl/>
        </w:rPr>
        <w:t xml:space="preserve"> </w:t>
      </w:r>
      <w:r w:rsidRPr="00E455B7">
        <w:rPr>
          <w:rFonts w:cstheme="minorHAnsi" w:hint="cs"/>
          <w:sz w:val="24"/>
          <w:szCs w:val="24"/>
          <w:rtl/>
        </w:rPr>
        <w:t>حصولهم</w:t>
      </w:r>
      <w:r w:rsidRPr="00E455B7">
        <w:rPr>
          <w:rFonts w:cstheme="minorHAnsi"/>
          <w:sz w:val="24"/>
          <w:szCs w:val="24"/>
          <w:rtl/>
        </w:rPr>
        <w:t xml:space="preserve"> </w:t>
      </w:r>
      <w:r w:rsidRPr="00E455B7">
        <w:rPr>
          <w:rFonts w:cstheme="minorHAnsi" w:hint="cs"/>
          <w:sz w:val="24"/>
          <w:szCs w:val="24"/>
          <w:rtl/>
        </w:rPr>
        <w:t>على</w:t>
      </w:r>
      <w:r w:rsidRPr="00E455B7">
        <w:rPr>
          <w:rFonts w:cstheme="minorHAnsi"/>
          <w:sz w:val="24"/>
          <w:szCs w:val="24"/>
          <w:rtl/>
        </w:rPr>
        <w:t xml:space="preserve"> </w:t>
      </w:r>
      <w:r w:rsidRPr="00E455B7">
        <w:rPr>
          <w:rFonts w:cstheme="minorHAnsi" w:hint="cs"/>
          <w:sz w:val="24"/>
          <w:szCs w:val="24"/>
          <w:rtl/>
        </w:rPr>
        <w:t>مستحقاتهم</w:t>
      </w:r>
      <w:r w:rsidRPr="00E455B7">
        <w:rPr>
          <w:rFonts w:cstheme="minorHAnsi"/>
          <w:sz w:val="24"/>
          <w:szCs w:val="24"/>
          <w:rtl/>
        </w:rPr>
        <w:t xml:space="preserve"> </w:t>
      </w:r>
      <w:r w:rsidRPr="00E455B7">
        <w:rPr>
          <w:rFonts w:cstheme="minorHAnsi" w:hint="cs"/>
          <w:sz w:val="24"/>
          <w:szCs w:val="24"/>
          <w:rtl/>
        </w:rPr>
        <w:t>بسهولة</w:t>
      </w:r>
      <w:r w:rsidRPr="00E455B7">
        <w:rPr>
          <w:rFonts w:cstheme="minorHAnsi"/>
          <w:sz w:val="24"/>
          <w:szCs w:val="24"/>
          <w:rtl/>
        </w:rPr>
        <w:t xml:space="preserve"> </w:t>
      </w:r>
      <w:r w:rsidRPr="00E455B7">
        <w:rPr>
          <w:rFonts w:cstheme="minorHAnsi" w:hint="cs"/>
          <w:sz w:val="24"/>
          <w:szCs w:val="24"/>
          <w:rtl/>
        </w:rPr>
        <w:t>ويسر.</w:t>
      </w:r>
    </w:p>
    <w:p w14:paraId="67DB3DF8" w14:textId="77777777" w:rsidR="00C37DE6" w:rsidRPr="00E455B7" w:rsidRDefault="00C37DE6" w:rsidP="00C37DE6">
      <w:pPr>
        <w:bidi/>
        <w:rPr>
          <w:rFonts w:cstheme="minorHAnsi"/>
          <w:sz w:val="24"/>
          <w:szCs w:val="24"/>
        </w:rPr>
      </w:pPr>
      <w:r w:rsidRPr="00E455B7">
        <w:rPr>
          <w:rFonts w:cstheme="minorHAnsi" w:hint="cs"/>
          <w:sz w:val="24"/>
          <w:szCs w:val="24"/>
          <w:rtl/>
        </w:rPr>
        <w:t>تلتزم</w:t>
      </w:r>
      <w:r w:rsidRPr="00E455B7">
        <w:rPr>
          <w:rFonts w:cstheme="minorHAnsi"/>
          <w:sz w:val="24"/>
          <w:szCs w:val="24"/>
          <w:rtl/>
        </w:rPr>
        <w:t xml:space="preserve"> </w:t>
      </w:r>
      <w:r w:rsidRPr="00E455B7">
        <w:rPr>
          <w:rFonts w:cstheme="minorHAnsi" w:hint="cs"/>
          <w:sz w:val="24"/>
          <w:szCs w:val="24"/>
          <w:rtl/>
        </w:rPr>
        <w:t>الشركة</w:t>
      </w:r>
      <w:r w:rsidRPr="00E455B7">
        <w:rPr>
          <w:rFonts w:cstheme="minorHAnsi"/>
          <w:sz w:val="24"/>
          <w:szCs w:val="24"/>
          <w:rtl/>
        </w:rPr>
        <w:t xml:space="preserve"> </w:t>
      </w:r>
      <w:r w:rsidRPr="00E455B7">
        <w:rPr>
          <w:rFonts w:cstheme="minorHAnsi" w:hint="cs"/>
          <w:sz w:val="24"/>
          <w:szCs w:val="24"/>
          <w:rtl/>
        </w:rPr>
        <w:t>بتوفير</w:t>
      </w:r>
      <w:r w:rsidRPr="00E455B7">
        <w:rPr>
          <w:rFonts w:cstheme="minorHAnsi"/>
          <w:sz w:val="24"/>
          <w:szCs w:val="24"/>
          <w:rtl/>
        </w:rPr>
        <w:t xml:space="preserve"> </w:t>
      </w:r>
      <w:r w:rsidRPr="00E455B7">
        <w:rPr>
          <w:rFonts w:cstheme="minorHAnsi" w:hint="cs"/>
          <w:sz w:val="24"/>
          <w:szCs w:val="24"/>
          <w:rtl/>
        </w:rPr>
        <w:t>أوراق</w:t>
      </w:r>
      <w:r w:rsidRPr="00E455B7">
        <w:rPr>
          <w:rFonts w:cstheme="minorHAnsi"/>
          <w:sz w:val="24"/>
          <w:szCs w:val="24"/>
          <w:rtl/>
        </w:rPr>
        <w:t xml:space="preserve"> </w:t>
      </w:r>
      <w:r w:rsidRPr="00E455B7">
        <w:rPr>
          <w:rFonts w:cstheme="minorHAnsi" w:hint="cs"/>
          <w:sz w:val="24"/>
          <w:szCs w:val="24"/>
          <w:rtl/>
        </w:rPr>
        <w:t>نقدية</w:t>
      </w:r>
      <w:r w:rsidRPr="00E455B7">
        <w:rPr>
          <w:rFonts w:cstheme="minorHAnsi"/>
          <w:sz w:val="24"/>
          <w:szCs w:val="24"/>
          <w:rtl/>
        </w:rPr>
        <w:t xml:space="preserve"> </w:t>
      </w:r>
      <w:r w:rsidRPr="00E455B7">
        <w:rPr>
          <w:rFonts w:cstheme="minorHAnsi" w:hint="cs"/>
          <w:sz w:val="24"/>
          <w:szCs w:val="24"/>
          <w:rtl/>
        </w:rPr>
        <w:t>سليمة</w:t>
      </w:r>
      <w:r w:rsidRPr="00E455B7">
        <w:rPr>
          <w:rFonts w:cstheme="minorHAnsi"/>
          <w:sz w:val="24"/>
          <w:szCs w:val="24"/>
          <w:rtl/>
        </w:rPr>
        <w:t xml:space="preserve"> </w:t>
      </w:r>
      <w:r w:rsidRPr="00E455B7">
        <w:rPr>
          <w:rFonts w:cstheme="minorHAnsi" w:hint="cs"/>
          <w:sz w:val="24"/>
          <w:szCs w:val="24"/>
          <w:rtl/>
        </w:rPr>
        <w:t>ونظيفة</w:t>
      </w:r>
      <w:r w:rsidRPr="00E455B7">
        <w:rPr>
          <w:rFonts w:cstheme="minorHAnsi"/>
          <w:sz w:val="24"/>
          <w:szCs w:val="24"/>
          <w:rtl/>
        </w:rPr>
        <w:t xml:space="preserve"> </w:t>
      </w:r>
      <w:r w:rsidRPr="00E455B7">
        <w:rPr>
          <w:rFonts w:cstheme="minorHAnsi" w:hint="cs"/>
          <w:sz w:val="24"/>
          <w:szCs w:val="24"/>
          <w:rtl/>
        </w:rPr>
        <w:t>وصالحة</w:t>
      </w:r>
      <w:r w:rsidRPr="00E455B7">
        <w:rPr>
          <w:rFonts w:cstheme="minorHAnsi"/>
          <w:sz w:val="24"/>
          <w:szCs w:val="24"/>
          <w:rtl/>
        </w:rPr>
        <w:t xml:space="preserve"> </w:t>
      </w:r>
      <w:r w:rsidRPr="00E455B7">
        <w:rPr>
          <w:rFonts w:cstheme="minorHAnsi" w:hint="cs"/>
          <w:sz w:val="24"/>
          <w:szCs w:val="24"/>
          <w:rtl/>
        </w:rPr>
        <w:t>للتداول،</w:t>
      </w:r>
      <w:r w:rsidRPr="00E455B7">
        <w:rPr>
          <w:rFonts w:cstheme="minorHAnsi"/>
          <w:sz w:val="24"/>
          <w:szCs w:val="24"/>
          <w:rtl/>
        </w:rPr>
        <w:t xml:space="preserve"> </w:t>
      </w:r>
      <w:r w:rsidRPr="00E455B7">
        <w:rPr>
          <w:rFonts w:cstheme="minorHAnsi" w:hint="cs"/>
          <w:sz w:val="24"/>
          <w:szCs w:val="24"/>
          <w:rtl/>
        </w:rPr>
        <w:t>وألا</w:t>
      </w:r>
      <w:r w:rsidRPr="00E455B7">
        <w:rPr>
          <w:rFonts w:cstheme="minorHAnsi"/>
          <w:sz w:val="24"/>
          <w:szCs w:val="24"/>
          <w:rtl/>
        </w:rPr>
        <w:t xml:space="preserve"> </w:t>
      </w:r>
      <w:r w:rsidRPr="00E455B7">
        <w:rPr>
          <w:rFonts w:cstheme="minorHAnsi" w:hint="cs"/>
          <w:sz w:val="24"/>
          <w:szCs w:val="24"/>
          <w:rtl/>
        </w:rPr>
        <w:t>تكون</w:t>
      </w:r>
      <w:r w:rsidRPr="00E455B7">
        <w:rPr>
          <w:rFonts w:cstheme="minorHAnsi"/>
          <w:sz w:val="24"/>
          <w:szCs w:val="24"/>
          <w:rtl/>
        </w:rPr>
        <w:t xml:space="preserve"> </w:t>
      </w:r>
      <w:r w:rsidRPr="00E455B7">
        <w:rPr>
          <w:rFonts w:cstheme="minorHAnsi" w:hint="cs"/>
          <w:sz w:val="24"/>
          <w:szCs w:val="24"/>
          <w:rtl/>
        </w:rPr>
        <w:t>ممزقة</w:t>
      </w:r>
      <w:r w:rsidRPr="00E455B7">
        <w:rPr>
          <w:rFonts w:cstheme="minorHAnsi"/>
          <w:sz w:val="24"/>
          <w:szCs w:val="24"/>
          <w:rtl/>
        </w:rPr>
        <w:t xml:space="preserve"> </w:t>
      </w:r>
      <w:r w:rsidRPr="00E455B7">
        <w:rPr>
          <w:rFonts w:cstheme="minorHAnsi" w:hint="cs"/>
          <w:sz w:val="24"/>
          <w:szCs w:val="24"/>
          <w:rtl/>
        </w:rPr>
        <w:t>أو</w:t>
      </w:r>
      <w:r w:rsidRPr="00E455B7">
        <w:rPr>
          <w:rFonts w:cstheme="minorHAnsi"/>
          <w:sz w:val="24"/>
          <w:szCs w:val="24"/>
          <w:rtl/>
        </w:rPr>
        <w:t xml:space="preserve"> </w:t>
      </w:r>
      <w:r w:rsidRPr="00E455B7">
        <w:rPr>
          <w:rFonts w:cstheme="minorHAnsi" w:hint="cs"/>
          <w:sz w:val="24"/>
          <w:szCs w:val="24"/>
          <w:rtl/>
        </w:rPr>
        <w:t>تالفة</w:t>
      </w:r>
      <w:r w:rsidRPr="00E455B7">
        <w:rPr>
          <w:rFonts w:cstheme="minorHAnsi"/>
          <w:sz w:val="24"/>
          <w:szCs w:val="24"/>
          <w:rtl/>
        </w:rPr>
        <w:t xml:space="preserve"> </w:t>
      </w:r>
      <w:r w:rsidRPr="00E455B7">
        <w:rPr>
          <w:rFonts w:cstheme="minorHAnsi" w:hint="cs"/>
          <w:sz w:val="24"/>
          <w:szCs w:val="24"/>
          <w:rtl/>
        </w:rPr>
        <w:t>أو</w:t>
      </w:r>
      <w:r w:rsidRPr="00E455B7">
        <w:rPr>
          <w:rFonts w:cstheme="minorHAnsi"/>
          <w:sz w:val="24"/>
          <w:szCs w:val="24"/>
          <w:rtl/>
        </w:rPr>
        <w:t xml:space="preserve"> </w:t>
      </w:r>
      <w:r w:rsidRPr="00E455B7">
        <w:rPr>
          <w:rFonts w:cstheme="minorHAnsi" w:hint="cs"/>
          <w:sz w:val="24"/>
          <w:szCs w:val="24"/>
          <w:rtl/>
        </w:rPr>
        <w:t>غير</w:t>
      </w:r>
      <w:r w:rsidRPr="00E455B7">
        <w:rPr>
          <w:rFonts w:cstheme="minorHAnsi"/>
          <w:sz w:val="24"/>
          <w:szCs w:val="24"/>
          <w:rtl/>
        </w:rPr>
        <w:t xml:space="preserve"> </w:t>
      </w:r>
      <w:r w:rsidRPr="00E455B7">
        <w:rPr>
          <w:rFonts w:cstheme="minorHAnsi" w:hint="cs"/>
          <w:sz w:val="24"/>
          <w:szCs w:val="24"/>
          <w:rtl/>
        </w:rPr>
        <w:t>مقبولة</w:t>
      </w:r>
      <w:r w:rsidRPr="00E455B7">
        <w:rPr>
          <w:rFonts w:cstheme="minorHAnsi"/>
          <w:sz w:val="24"/>
          <w:szCs w:val="24"/>
          <w:rtl/>
        </w:rPr>
        <w:t xml:space="preserve"> </w:t>
      </w:r>
      <w:r w:rsidRPr="00E455B7">
        <w:rPr>
          <w:rFonts w:cstheme="minorHAnsi" w:hint="cs"/>
          <w:sz w:val="24"/>
          <w:szCs w:val="24"/>
          <w:rtl/>
        </w:rPr>
        <w:t>من</w:t>
      </w:r>
      <w:r w:rsidRPr="00E455B7">
        <w:rPr>
          <w:rFonts w:cstheme="minorHAnsi"/>
          <w:sz w:val="24"/>
          <w:szCs w:val="24"/>
          <w:rtl/>
        </w:rPr>
        <w:t xml:space="preserve"> </w:t>
      </w:r>
      <w:r w:rsidRPr="00E455B7">
        <w:rPr>
          <w:rFonts w:cstheme="minorHAnsi" w:hint="cs"/>
          <w:sz w:val="24"/>
          <w:szCs w:val="24"/>
          <w:rtl/>
        </w:rPr>
        <w:t>قبل</w:t>
      </w:r>
      <w:r w:rsidRPr="00E455B7">
        <w:rPr>
          <w:rFonts w:cstheme="minorHAnsi"/>
          <w:sz w:val="24"/>
          <w:szCs w:val="24"/>
          <w:rtl/>
        </w:rPr>
        <w:t xml:space="preserve"> </w:t>
      </w:r>
      <w:r w:rsidRPr="00E455B7">
        <w:rPr>
          <w:rFonts w:cstheme="minorHAnsi" w:hint="cs"/>
          <w:sz w:val="24"/>
          <w:szCs w:val="24"/>
          <w:rtl/>
        </w:rPr>
        <w:t>المستفيدين</w:t>
      </w:r>
    </w:p>
    <w:p w14:paraId="60E5310D" w14:textId="77777777" w:rsidR="00C37DE6" w:rsidRPr="00E455B7" w:rsidRDefault="00C37DE6" w:rsidP="00C37DE6">
      <w:pPr>
        <w:bidi/>
        <w:rPr>
          <w:rFonts w:cstheme="minorHAnsi"/>
          <w:b/>
          <w:bCs/>
          <w:sz w:val="24"/>
          <w:szCs w:val="24"/>
        </w:rPr>
      </w:pPr>
      <w:r w:rsidRPr="00E455B7">
        <w:rPr>
          <w:rFonts w:cstheme="minorHAnsi" w:hint="cs"/>
          <w:sz w:val="24"/>
          <w:szCs w:val="24"/>
          <w:rtl/>
        </w:rPr>
        <w:t>يجب</w:t>
      </w:r>
      <w:r w:rsidRPr="00E455B7">
        <w:rPr>
          <w:rFonts w:cstheme="minorHAnsi"/>
          <w:sz w:val="24"/>
          <w:szCs w:val="24"/>
          <w:rtl/>
        </w:rPr>
        <w:t xml:space="preserve"> </w:t>
      </w:r>
      <w:r w:rsidRPr="00E455B7">
        <w:rPr>
          <w:rFonts w:cstheme="minorHAnsi" w:hint="cs"/>
          <w:sz w:val="24"/>
          <w:szCs w:val="24"/>
          <w:rtl/>
        </w:rPr>
        <w:t>أن</w:t>
      </w:r>
      <w:r w:rsidRPr="00E455B7">
        <w:rPr>
          <w:rFonts w:cstheme="minorHAnsi"/>
          <w:sz w:val="24"/>
          <w:szCs w:val="24"/>
          <w:rtl/>
        </w:rPr>
        <w:t xml:space="preserve"> </w:t>
      </w:r>
      <w:r w:rsidRPr="00E455B7">
        <w:rPr>
          <w:rFonts w:cstheme="minorHAnsi" w:hint="cs"/>
          <w:sz w:val="24"/>
          <w:szCs w:val="24"/>
          <w:rtl/>
        </w:rPr>
        <w:t>تشمل</w:t>
      </w:r>
      <w:r w:rsidRPr="00E455B7">
        <w:rPr>
          <w:rFonts w:cstheme="minorHAnsi"/>
          <w:sz w:val="24"/>
          <w:szCs w:val="24"/>
          <w:rtl/>
        </w:rPr>
        <w:t xml:space="preserve"> </w:t>
      </w:r>
      <w:r w:rsidRPr="00E455B7">
        <w:rPr>
          <w:rFonts w:cstheme="minorHAnsi" w:hint="cs"/>
          <w:sz w:val="24"/>
          <w:szCs w:val="24"/>
          <w:rtl/>
        </w:rPr>
        <w:t>العمولة</w:t>
      </w:r>
      <w:r w:rsidRPr="00E455B7">
        <w:rPr>
          <w:rFonts w:cstheme="minorHAnsi"/>
          <w:sz w:val="24"/>
          <w:szCs w:val="24"/>
          <w:rtl/>
        </w:rPr>
        <w:t xml:space="preserve"> </w:t>
      </w:r>
      <w:r w:rsidRPr="00E455B7">
        <w:rPr>
          <w:rFonts w:cstheme="minorHAnsi" w:hint="cs"/>
          <w:sz w:val="24"/>
          <w:szCs w:val="24"/>
          <w:rtl/>
        </w:rPr>
        <w:t>المقدمة</w:t>
      </w:r>
      <w:r w:rsidRPr="00E455B7">
        <w:rPr>
          <w:rFonts w:cstheme="minorHAnsi"/>
          <w:sz w:val="24"/>
          <w:szCs w:val="24"/>
          <w:rtl/>
        </w:rPr>
        <w:t xml:space="preserve"> </w:t>
      </w:r>
      <w:r w:rsidRPr="00E455B7">
        <w:rPr>
          <w:rFonts w:cstheme="minorHAnsi" w:hint="cs"/>
          <w:sz w:val="24"/>
          <w:szCs w:val="24"/>
          <w:rtl/>
        </w:rPr>
        <w:t>في</w:t>
      </w:r>
      <w:r w:rsidRPr="00E455B7">
        <w:rPr>
          <w:rFonts w:cstheme="minorHAnsi"/>
          <w:sz w:val="24"/>
          <w:szCs w:val="24"/>
          <w:rtl/>
        </w:rPr>
        <w:t xml:space="preserve"> </w:t>
      </w:r>
      <w:r w:rsidRPr="00E455B7">
        <w:rPr>
          <w:rFonts w:cstheme="minorHAnsi" w:hint="cs"/>
          <w:sz w:val="24"/>
          <w:szCs w:val="24"/>
          <w:rtl/>
        </w:rPr>
        <w:t>العرض</w:t>
      </w:r>
      <w:r w:rsidRPr="00E455B7">
        <w:rPr>
          <w:rFonts w:cstheme="minorHAnsi"/>
          <w:sz w:val="24"/>
          <w:szCs w:val="24"/>
          <w:rtl/>
        </w:rPr>
        <w:t xml:space="preserve"> </w:t>
      </w:r>
      <w:r w:rsidRPr="00E455B7">
        <w:rPr>
          <w:rFonts w:cstheme="minorHAnsi" w:hint="cs"/>
          <w:sz w:val="24"/>
          <w:szCs w:val="24"/>
          <w:rtl/>
        </w:rPr>
        <w:t>المالي</w:t>
      </w:r>
      <w:r w:rsidRPr="00E455B7">
        <w:rPr>
          <w:rFonts w:cstheme="minorHAnsi"/>
          <w:sz w:val="24"/>
          <w:szCs w:val="24"/>
          <w:rtl/>
        </w:rPr>
        <w:t xml:space="preserve"> </w:t>
      </w:r>
      <w:r w:rsidRPr="00E455B7">
        <w:rPr>
          <w:rFonts w:cstheme="minorHAnsi" w:hint="cs"/>
          <w:sz w:val="24"/>
          <w:szCs w:val="24"/>
          <w:rtl/>
        </w:rPr>
        <w:t>جميع</w:t>
      </w:r>
      <w:r w:rsidRPr="00E455B7">
        <w:rPr>
          <w:rFonts w:cstheme="minorHAnsi"/>
          <w:sz w:val="24"/>
          <w:szCs w:val="24"/>
          <w:rtl/>
        </w:rPr>
        <w:t xml:space="preserve"> </w:t>
      </w:r>
      <w:r w:rsidRPr="00E455B7">
        <w:rPr>
          <w:rFonts w:cstheme="minorHAnsi" w:hint="cs"/>
          <w:sz w:val="24"/>
          <w:szCs w:val="24"/>
          <w:rtl/>
        </w:rPr>
        <w:t>الرسوم</w:t>
      </w:r>
      <w:r w:rsidRPr="00E455B7">
        <w:rPr>
          <w:rFonts w:cstheme="minorHAnsi"/>
          <w:sz w:val="24"/>
          <w:szCs w:val="24"/>
          <w:rtl/>
        </w:rPr>
        <w:t xml:space="preserve"> </w:t>
      </w:r>
      <w:r w:rsidRPr="00E455B7">
        <w:rPr>
          <w:rFonts w:cstheme="minorHAnsi" w:hint="cs"/>
          <w:sz w:val="24"/>
          <w:szCs w:val="24"/>
          <w:rtl/>
        </w:rPr>
        <w:t>والمصاريف</w:t>
      </w:r>
      <w:r w:rsidRPr="00E455B7">
        <w:rPr>
          <w:rFonts w:cstheme="minorHAnsi"/>
          <w:sz w:val="24"/>
          <w:szCs w:val="24"/>
          <w:rtl/>
        </w:rPr>
        <w:t xml:space="preserve"> </w:t>
      </w:r>
      <w:r w:rsidRPr="00E455B7">
        <w:rPr>
          <w:rFonts w:cstheme="minorHAnsi" w:hint="cs"/>
          <w:sz w:val="24"/>
          <w:szCs w:val="24"/>
          <w:rtl/>
        </w:rPr>
        <w:t>والتكاليف</w:t>
      </w:r>
      <w:r w:rsidRPr="00E455B7">
        <w:rPr>
          <w:rFonts w:cstheme="minorHAnsi"/>
          <w:sz w:val="24"/>
          <w:szCs w:val="24"/>
          <w:rtl/>
        </w:rPr>
        <w:t xml:space="preserve"> </w:t>
      </w:r>
      <w:r w:rsidRPr="00E455B7">
        <w:rPr>
          <w:rFonts w:cstheme="minorHAnsi" w:hint="cs"/>
          <w:sz w:val="24"/>
          <w:szCs w:val="24"/>
          <w:rtl/>
        </w:rPr>
        <w:t>المتعلقة</w:t>
      </w:r>
      <w:r w:rsidRPr="00E455B7">
        <w:rPr>
          <w:rFonts w:cstheme="minorHAnsi"/>
          <w:sz w:val="24"/>
          <w:szCs w:val="24"/>
          <w:rtl/>
        </w:rPr>
        <w:t xml:space="preserve"> </w:t>
      </w:r>
      <w:r w:rsidRPr="00E455B7">
        <w:rPr>
          <w:rFonts w:cstheme="minorHAnsi" w:hint="cs"/>
          <w:sz w:val="24"/>
          <w:szCs w:val="24"/>
          <w:rtl/>
        </w:rPr>
        <w:t>بتنفيذ</w:t>
      </w:r>
      <w:r w:rsidRPr="00E455B7">
        <w:rPr>
          <w:rFonts w:cstheme="minorHAnsi"/>
          <w:sz w:val="24"/>
          <w:szCs w:val="24"/>
          <w:rtl/>
        </w:rPr>
        <w:t xml:space="preserve"> </w:t>
      </w:r>
      <w:r w:rsidRPr="00E455B7">
        <w:rPr>
          <w:rFonts w:cstheme="minorHAnsi" w:hint="cs"/>
          <w:sz w:val="24"/>
          <w:szCs w:val="24"/>
          <w:rtl/>
        </w:rPr>
        <w:t>الخدمة</w:t>
      </w:r>
      <w:r w:rsidRPr="00E455B7">
        <w:rPr>
          <w:rFonts w:cstheme="minorHAnsi"/>
          <w:sz w:val="24"/>
          <w:szCs w:val="24"/>
          <w:rtl/>
        </w:rPr>
        <w:t xml:space="preserve"> </w:t>
      </w:r>
      <w:r w:rsidRPr="00E455B7">
        <w:rPr>
          <w:rFonts w:cstheme="minorHAnsi" w:hint="cs"/>
          <w:sz w:val="24"/>
          <w:szCs w:val="24"/>
          <w:rtl/>
        </w:rPr>
        <w:t>دون</w:t>
      </w:r>
      <w:r w:rsidRPr="00E455B7">
        <w:rPr>
          <w:rFonts w:cstheme="minorHAnsi"/>
          <w:sz w:val="24"/>
          <w:szCs w:val="24"/>
          <w:rtl/>
        </w:rPr>
        <w:t xml:space="preserve"> </w:t>
      </w:r>
      <w:r w:rsidRPr="00E455B7">
        <w:rPr>
          <w:rFonts w:cstheme="minorHAnsi" w:hint="cs"/>
          <w:sz w:val="24"/>
          <w:szCs w:val="24"/>
          <w:rtl/>
        </w:rPr>
        <w:t>تحميل</w:t>
      </w:r>
      <w:r w:rsidRPr="00E455B7">
        <w:rPr>
          <w:rFonts w:cstheme="minorHAnsi"/>
          <w:sz w:val="24"/>
          <w:szCs w:val="24"/>
          <w:rtl/>
        </w:rPr>
        <w:t xml:space="preserve"> </w:t>
      </w:r>
      <w:r w:rsidRPr="00E455B7">
        <w:rPr>
          <w:rFonts w:cstheme="minorHAnsi" w:hint="cs"/>
          <w:sz w:val="24"/>
          <w:szCs w:val="24"/>
          <w:rtl/>
        </w:rPr>
        <w:t>المؤسسة</w:t>
      </w:r>
      <w:r w:rsidRPr="00E455B7">
        <w:rPr>
          <w:rFonts w:cstheme="minorHAnsi"/>
          <w:sz w:val="24"/>
          <w:szCs w:val="24"/>
          <w:rtl/>
        </w:rPr>
        <w:t xml:space="preserve"> </w:t>
      </w:r>
      <w:r w:rsidRPr="00E455B7">
        <w:rPr>
          <w:rFonts w:cstheme="minorHAnsi" w:hint="cs"/>
          <w:sz w:val="24"/>
          <w:szCs w:val="24"/>
          <w:rtl/>
        </w:rPr>
        <w:t>أي</w:t>
      </w:r>
      <w:r w:rsidRPr="00E455B7">
        <w:rPr>
          <w:rFonts w:cstheme="minorHAnsi"/>
          <w:sz w:val="24"/>
          <w:szCs w:val="24"/>
          <w:rtl/>
        </w:rPr>
        <w:t xml:space="preserve"> </w:t>
      </w:r>
      <w:r w:rsidRPr="00E455B7">
        <w:rPr>
          <w:rFonts w:cstheme="minorHAnsi" w:hint="cs"/>
          <w:sz w:val="24"/>
          <w:szCs w:val="24"/>
          <w:rtl/>
        </w:rPr>
        <w:t>تكاليف</w:t>
      </w:r>
      <w:r w:rsidRPr="00E455B7">
        <w:rPr>
          <w:rFonts w:cstheme="minorHAnsi"/>
          <w:sz w:val="24"/>
          <w:szCs w:val="24"/>
          <w:rtl/>
        </w:rPr>
        <w:t xml:space="preserve"> </w:t>
      </w:r>
      <w:r w:rsidRPr="00E455B7">
        <w:rPr>
          <w:rFonts w:cstheme="minorHAnsi" w:hint="cs"/>
          <w:sz w:val="24"/>
          <w:szCs w:val="24"/>
          <w:rtl/>
        </w:rPr>
        <w:t>إضافية.</w:t>
      </w:r>
    </w:p>
    <w:p w14:paraId="5397B762" w14:textId="77777777" w:rsidR="00C37DE6" w:rsidRPr="00E455B7" w:rsidRDefault="00C37DE6" w:rsidP="00C37DE6">
      <w:pPr>
        <w:bidi/>
        <w:rPr>
          <w:rFonts w:cstheme="minorHAnsi"/>
          <w:b/>
          <w:bCs/>
          <w:sz w:val="24"/>
          <w:szCs w:val="24"/>
          <w:rtl/>
        </w:rPr>
      </w:pPr>
      <w:r w:rsidRPr="00E455B7">
        <w:rPr>
          <w:rFonts w:cstheme="minorHAnsi" w:hint="cs"/>
          <w:b/>
          <w:bCs/>
          <w:sz w:val="24"/>
          <w:szCs w:val="24"/>
          <w:rtl/>
        </w:rPr>
        <w:t>المتطلبات</w:t>
      </w:r>
      <w:r w:rsidRPr="00E455B7">
        <w:rPr>
          <w:rFonts w:cstheme="minorHAnsi"/>
          <w:b/>
          <w:bCs/>
          <w:sz w:val="24"/>
          <w:szCs w:val="24"/>
          <w:rtl/>
        </w:rPr>
        <w:t xml:space="preserve"> </w:t>
      </w:r>
      <w:r w:rsidRPr="00E455B7">
        <w:rPr>
          <w:rFonts w:cstheme="minorHAnsi" w:hint="cs"/>
          <w:b/>
          <w:bCs/>
          <w:sz w:val="24"/>
          <w:szCs w:val="24"/>
          <w:rtl/>
        </w:rPr>
        <w:t>المالية</w:t>
      </w:r>
      <w:r w:rsidRPr="00E455B7">
        <w:rPr>
          <w:rFonts w:cstheme="minorHAnsi"/>
          <w:b/>
          <w:bCs/>
          <w:sz w:val="24"/>
          <w:szCs w:val="24"/>
          <w:rtl/>
        </w:rPr>
        <w:t xml:space="preserve"> </w:t>
      </w:r>
      <w:r w:rsidRPr="00E455B7">
        <w:rPr>
          <w:rFonts w:cstheme="minorHAnsi" w:hint="cs"/>
          <w:b/>
          <w:bCs/>
          <w:sz w:val="24"/>
          <w:szCs w:val="24"/>
          <w:rtl/>
        </w:rPr>
        <w:t>والمصرفية:</w:t>
      </w:r>
    </w:p>
    <w:p w14:paraId="7E630782" w14:textId="77777777" w:rsidR="00C37DE6" w:rsidRPr="00E455B7" w:rsidRDefault="00C37DE6" w:rsidP="00C37DE6">
      <w:pPr>
        <w:bidi/>
        <w:rPr>
          <w:rFonts w:cstheme="minorHAnsi"/>
          <w:sz w:val="24"/>
          <w:szCs w:val="24"/>
        </w:rPr>
      </w:pPr>
      <w:r w:rsidRPr="00E455B7">
        <w:rPr>
          <w:rFonts w:cstheme="minorHAnsi"/>
          <w:sz w:val="24"/>
          <w:szCs w:val="24"/>
          <w:rtl/>
        </w:rPr>
        <w:t>تتحمل الشركة المسؤولية الكاملة عن المحافظة على جميع المبالغ المالية المودعة لديها من قبل المؤسسة، وتلتزم بإعادتها فورًا إلى المؤسسة عند طلبها أو في حال عدم التزامها بتنفيذ خدمات الحوالات النقدية وفقًا للخطة المعتمدة أو وفقًا لشروط العقد</w:t>
      </w:r>
      <w:r w:rsidRPr="00E455B7">
        <w:rPr>
          <w:rFonts w:cstheme="minorHAnsi"/>
          <w:sz w:val="24"/>
          <w:szCs w:val="24"/>
        </w:rPr>
        <w:t>.</w:t>
      </w:r>
    </w:p>
    <w:p w14:paraId="38240F6C" w14:textId="77777777" w:rsidR="00C37DE6" w:rsidRPr="00E455B7" w:rsidRDefault="00C37DE6" w:rsidP="00C37DE6">
      <w:pPr>
        <w:bidi/>
        <w:rPr>
          <w:rFonts w:cstheme="minorHAnsi"/>
          <w:sz w:val="24"/>
          <w:szCs w:val="24"/>
        </w:rPr>
      </w:pPr>
      <w:r w:rsidRPr="00E455B7">
        <w:rPr>
          <w:rFonts w:cstheme="minorHAnsi"/>
          <w:sz w:val="24"/>
          <w:szCs w:val="24"/>
          <w:rtl/>
        </w:rPr>
        <w:t>كما تتحمل الشركة وحدها جميع المخاطر والمسؤوليات الناجمة عن أي مشكلات مالية أو مصرفية أو تشغيلية أو إدارية أو قانونية قد تؤثر على قدرتها على تنفيذ الخدمات أو المحافظة على الأموال المودعة، ولا تتحمل المؤسسة أي مسؤولية أو التزام تجاه أي خسائر أو مطالبات أو تبعات قد تنشأ عن تلك المشكلات</w:t>
      </w:r>
      <w:r w:rsidRPr="00E455B7">
        <w:rPr>
          <w:rFonts w:cstheme="minorHAnsi"/>
          <w:sz w:val="24"/>
          <w:szCs w:val="24"/>
        </w:rPr>
        <w:t>.</w:t>
      </w:r>
    </w:p>
    <w:p w14:paraId="5A706C30" w14:textId="77777777" w:rsidR="00C37DE6" w:rsidRPr="00E455B7" w:rsidRDefault="00C37DE6" w:rsidP="00C37DE6">
      <w:pPr>
        <w:bidi/>
        <w:rPr>
          <w:rFonts w:cstheme="minorHAnsi"/>
          <w:sz w:val="24"/>
          <w:szCs w:val="24"/>
        </w:rPr>
      </w:pPr>
      <w:r w:rsidRPr="00E455B7">
        <w:rPr>
          <w:rFonts w:cstheme="minorHAnsi" w:hint="cs"/>
          <w:sz w:val="24"/>
          <w:szCs w:val="24"/>
          <w:rtl/>
        </w:rPr>
        <w:t>تلتزم</w:t>
      </w:r>
      <w:r w:rsidRPr="00E455B7">
        <w:rPr>
          <w:rFonts w:cstheme="minorHAnsi"/>
          <w:sz w:val="24"/>
          <w:szCs w:val="24"/>
          <w:rtl/>
        </w:rPr>
        <w:t xml:space="preserve"> </w:t>
      </w:r>
      <w:r w:rsidRPr="00E455B7">
        <w:rPr>
          <w:rFonts w:cstheme="minorHAnsi" w:hint="cs"/>
          <w:sz w:val="24"/>
          <w:szCs w:val="24"/>
          <w:rtl/>
        </w:rPr>
        <w:t>الشركة</w:t>
      </w:r>
      <w:r w:rsidRPr="00E455B7">
        <w:rPr>
          <w:rFonts w:cstheme="minorHAnsi"/>
          <w:sz w:val="24"/>
          <w:szCs w:val="24"/>
          <w:rtl/>
        </w:rPr>
        <w:t xml:space="preserve"> </w:t>
      </w:r>
      <w:r w:rsidRPr="00E455B7">
        <w:rPr>
          <w:rFonts w:cstheme="minorHAnsi" w:hint="cs"/>
          <w:sz w:val="24"/>
          <w:szCs w:val="24"/>
          <w:rtl/>
        </w:rPr>
        <w:t>بتوفير</w:t>
      </w:r>
      <w:r w:rsidRPr="00E455B7">
        <w:rPr>
          <w:rFonts w:cstheme="minorHAnsi"/>
          <w:sz w:val="24"/>
          <w:szCs w:val="24"/>
          <w:rtl/>
        </w:rPr>
        <w:t xml:space="preserve"> </w:t>
      </w:r>
      <w:r w:rsidRPr="00E455B7">
        <w:rPr>
          <w:rFonts w:cstheme="minorHAnsi" w:hint="cs"/>
          <w:sz w:val="24"/>
          <w:szCs w:val="24"/>
          <w:rtl/>
        </w:rPr>
        <w:t>المبالغ</w:t>
      </w:r>
      <w:r w:rsidRPr="00E455B7">
        <w:rPr>
          <w:rFonts w:cstheme="minorHAnsi"/>
          <w:sz w:val="24"/>
          <w:szCs w:val="24"/>
          <w:rtl/>
        </w:rPr>
        <w:t xml:space="preserve"> </w:t>
      </w:r>
      <w:r w:rsidRPr="00E455B7">
        <w:rPr>
          <w:rFonts w:cstheme="minorHAnsi" w:hint="cs"/>
          <w:sz w:val="24"/>
          <w:szCs w:val="24"/>
          <w:rtl/>
        </w:rPr>
        <w:t>المودعة</w:t>
      </w:r>
      <w:r w:rsidRPr="00E455B7">
        <w:rPr>
          <w:rFonts w:cstheme="minorHAnsi"/>
          <w:sz w:val="24"/>
          <w:szCs w:val="24"/>
          <w:rtl/>
        </w:rPr>
        <w:t xml:space="preserve"> </w:t>
      </w:r>
      <w:r w:rsidRPr="00E455B7">
        <w:rPr>
          <w:rFonts w:cstheme="minorHAnsi" w:hint="cs"/>
          <w:sz w:val="24"/>
          <w:szCs w:val="24"/>
          <w:rtl/>
        </w:rPr>
        <w:t>من</w:t>
      </w:r>
      <w:r w:rsidRPr="00E455B7">
        <w:rPr>
          <w:rFonts w:cstheme="minorHAnsi"/>
          <w:sz w:val="24"/>
          <w:szCs w:val="24"/>
          <w:rtl/>
        </w:rPr>
        <w:t xml:space="preserve"> </w:t>
      </w:r>
      <w:r w:rsidRPr="00E455B7">
        <w:rPr>
          <w:rFonts w:cstheme="minorHAnsi" w:hint="cs"/>
          <w:sz w:val="24"/>
          <w:szCs w:val="24"/>
          <w:rtl/>
        </w:rPr>
        <w:t>قبل</w:t>
      </w:r>
      <w:r w:rsidRPr="00E455B7">
        <w:rPr>
          <w:rFonts w:cstheme="minorHAnsi"/>
          <w:sz w:val="24"/>
          <w:szCs w:val="24"/>
          <w:rtl/>
        </w:rPr>
        <w:t xml:space="preserve"> </w:t>
      </w:r>
      <w:r w:rsidRPr="00E455B7">
        <w:rPr>
          <w:rFonts w:cstheme="minorHAnsi" w:hint="cs"/>
          <w:sz w:val="24"/>
          <w:szCs w:val="24"/>
          <w:rtl/>
        </w:rPr>
        <w:t>المؤسسة</w:t>
      </w:r>
      <w:r w:rsidRPr="00E455B7">
        <w:rPr>
          <w:rFonts w:cstheme="minorHAnsi"/>
          <w:sz w:val="24"/>
          <w:szCs w:val="24"/>
          <w:rtl/>
        </w:rPr>
        <w:t xml:space="preserve"> </w:t>
      </w:r>
      <w:r w:rsidRPr="00E455B7">
        <w:rPr>
          <w:rFonts w:cstheme="minorHAnsi" w:hint="cs"/>
          <w:sz w:val="24"/>
          <w:szCs w:val="24"/>
          <w:rtl/>
        </w:rPr>
        <w:t>بنفس</w:t>
      </w:r>
      <w:r w:rsidRPr="00E455B7">
        <w:rPr>
          <w:rFonts w:cstheme="minorHAnsi"/>
          <w:sz w:val="24"/>
          <w:szCs w:val="24"/>
          <w:rtl/>
        </w:rPr>
        <w:t xml:space="preserve"> </w:t>
      </w:r>
      <w:r w:rsidRPr="00E455B7">
        <w:rPr>
          <w:rFonts w:cstheme="minorHAnsi" w:hint="cs"/>
          <w:sz w:val="24"/>
          <w:szCs w:val="24"/>
          <w:rtl/>
        </w:rPr>
        <w:t>العملة</w:t>
      </w:r>
      <w:r w:rsidRPr="00E455B7">
        <w:rPr>
          <w:rFonts w:cstheme="minorHAnsi"/>
          <w:sz w:val="24"/>
          <w:szCs w:val="24"/>
          <w:rtl/>
        </w:rPr>
        <w:t xml:space="preserve"> </w:t>
      </w:r>
      <w:r w:rsidRPr="00E455B7">
        <w:rPr>
          <w:rFonts w:cstheme="minorHAnsi" w:hint="cs"/>
          <w:sz w:val="24"/>
          <w:szCs w:val="24"/>
          <w:rtl/>
        </w:rPr>
        <w:t>المودعة،</w:t>
      </w:r>
      <w:r w:rsidRPr="00E455B7">
        <w:rPr>
          <w:rFonts w:cstheme="minorHAnsi"/>
          <w:sz w:val="24"/>
          <w:szCs w:val="24"/>
          <w:rtl/>
        </w:rPr>
        <w:t xml:space="preserve"> </w:t>
      </w:r>
      <w:r w:rsidRPr="00E455B7">
        <w:rPr>
          <w:rFonts w:cstheme="minorHAnsi" w:hint="cs"/>
          <w:sz w:val="24"/>
          <w:szCs w:val="24"/>
          <w:rtl/>
        </w:rPr>
        <w:t>سواء</w:t>
      </w:r>
      <w:r w:rsidRPr="00E455B7">
        <w:rPr>
          <w:rFonts w:cstheme="minorHAnsi"/>
          <w:sz w:val="24"/>
          <w:szCs w:val="24"/>
          <w:rtl/>
        </w:rPr>
        <w:t xml:space="preserve"> </w:t>
      </w:r>
      <w:r w:rsidRPr="00E455B7">
        <w:rPr>
          <w:rFonts w:cstheme="minorHAnsi" w:hint="cs"/>
          <w:sz w:val="24"/>
          <w:szCs w:val="24"/>
          <w:rtl/>
        </w:rPr>
        <w:t>كانت</w:t>
      </w:r>
      <w:r w:rsidRPr="00E455B7">
        <w:rPr>
          <w:rFonts w:cstheme="minorHAnsi"/>
          <w:sz w:val="24"/>
          <w:szCs w:val="24"/>
          <w:rtl/>
        </w:rPr>
        <w:t xml:space="preserve"> </w:t>
      </w:r>
      <w:r w:rsidRPr="00E455B7">
        <w:rPr>
          <w:rFonts w:cstheme="minorHAnsi" w:hint="cs"/>
          <w:sz w:val="24"/>
          <w:szCs w:val="24"/>
          <w:rtl/>
        </w:rPr>
        <w:t>بالريال</w:t>
      </w:r>
      <w:r w:rsidRPr="00E455B7">
        <w:rPr>
          <w:rFonts w:cstheme="minorHAnsi"/>
          <w:sz w:val="24"/>
          <w:szCs w:val="24"/>
          <w:rtl/>
        </w:rPr>
        <w:t xml:space="preserve"> </w:t>
      </w:r>
      <w:r w:rsidRPr="00E455B7">
        <w:rPr>
          <w:rFonts w:cstheme="minorHAnsi" w:hint="cs"/>
          <w:sz w:val="24"/>
          <w:szCs w:val="24"/>
          <w:rtl/>
        </w:rPr>
        <w:t>اليمني</w:t>
      </w:r>
      <w:r w:rsidRPr="00E455B7">
        <w:rPr>
          <w:rFonts w:cstheme="minorHAnsi"/>
          <w:sz w:val="24"/>
          <w:szCs w:val="24"/>
          <w:rtl/>
        </w:rPr>
        <w:t xml:space="preserve"> </w:t>
      </w:r>
      <w:r w:rsidRPr="00E455B7">
        <w:rPr>
          <w:rFonts w:cstheme="minorHAnsi" w:hint="cs"/>
          <w:sz w:val="24"/>
          <w:szCs w:val="24"/>
          <w:rtl/>
        </w:rPr>
        <w:t>أو</w:t>
      </w:r>
      <w:r w:rsidRPr="00E455B7">
        <w:rPr>
          <w:rFonts w:cstheme="minorHAnsi"/>
          <w:sz w:val="24"/>
          <w:szCs w:val="24"/>
          <w:rtl/>
        </w:rPr>
        <w:t xml:space="preserve"> </w:t>
      </w:r>
      <w:r w:rsidRPr="00E455B7">
        <w:rPr>
          <w:rFonts w:cstheme="minorHAnsi" w:hint="cs"/>
          <w:sz w:val="24"/>
          <w:szCs w:val="24"/>
          <w:rtl/>
        </w:rPr>
        <w:t>بالدولار</w:t>
      </w:r>
      <w:r w:rsidRPr="00E455B7">
        <w:rPr>
          <w:rFonts w:cstheme="minorHAnsi"/>
          <w:sz w:val="24"/>
          <w:szCs w:val="24"/>
          <w:rtl/>
        </w:rPr>
        <w:t xml:space="preserve"> </w:t>
      </w:r>
      <w:r w:rsidRPr="00E455B7">
        <w:rPr>
          <w:rFonts w:cstheme="minorHAnsi" w:hint="cs"/>
          <w:sz w:val="24"/>
          <w:szCs w:val="24"/>
          <w:rtl/>
        </w:rPr>
        <w:t>الأمريكي</w:t>
      </w:r>
    </w:p>
    <w:p w14:paraId="25F351FE" w14:textId="77777777" w:rsidR="00C37DE6" w:rsidRPr="00E455B7" w:rsidRDefault="00C37DE6" w:rsidP="00C37DE6">
      <w:pPr>
        <w:bidi/>
        <w:rPr>
          <w:rFonts w:cstheme="minorHAnsi"/>
          <w:b/>
          <w:bCs/>
          <w:sz w:val="24"/>
          <w:szCs w:val="24"/>
        </w:rPr>
      </w:pPr>
      <w:r w:rsidRPr="00E455B7">
        <w:rPr>
          <w:rFonts w:cstheme="minorHAnsi" w:hint="cs"/>
          <w:sz w:val="24"/>
          <w:szCs w:val="24"/>
          <w:rtl/>
        </w:rPr>
        <w:t>يحق</w:t>
      </w:r>
      <w:r w:rsidRPr="00E455B7">
        <w:rPr>
          <w:rFonts w:cstheme="minorHAnsi"/>
          <w:sz w:val="24"/>
          <w:szCs w:val="24"/>
          <w:rtl/>
        </w:rPr>
        <w:t xml:space="preserve"> </w:t>
      </w:r>
      <w:r w:rsidRPr="00E455B7">
        <w:rPr>
          <w:rFonts w:cstheme="minorHAnsi" w:hint="cs"/>
          <w:sz w:val="24"/>
          <w:szCs w:val="24"/>
          <w:rtl/>
        </w:rPr>
        <w:t>للمؤسسة</w:t>
      </w:r>
      <w:r w:rsidRPr="00E455B7">
        <w:rPr>
          <w:rFonts w:cstheme="minorHAnsi"/>
          <w:sz w:val="24"/>
          <w:szCs w:val="24"/>
          <w:rtl/>
        </w:rPr>
        <w:t xml:space="preserve"> </w:t>
      </w:r>
      <w:r w:rsidRPr="00E455B7">
        <w:rPr>
          <w:rFonts w:cstheme="minorHAnsi" w:hint="cs"/>
          <w:sz w:val="24"/>
          <w:szCs w:val="24"/>
          <w:rtl/>
        </w:rPr>
        <w:t>استرداد</w:t>
      </w:r>
      <w:r w:rsidRPr="00E455B7">
        <w:rPr>
          <w:rFonts w:cstheme="minorHAnsi"/>
          <w:sz w:val="24"/>
          <w:szCs w:val="24"/>
          <w:rtl/>
        </w:rPr>
        <w:t xml:space="preserve"> </w:t>
      </w:r>
      <w:r w:rsidRPr="00E455B7">
        <w:rPr>
          <w:rFonts w:cstheme="minorHAnsi" w:hint="cs"/>
          <w:sz w:val="24"/>
          <w:szCs w:val="24"/>
          <w:rtl/>
        </w:rPr>
        <w:t>قيمة</w:t>
      </w:r>
      <w:r w:rsidRPr="00E455B7">
        <w:rPr>
          <w:rFonts w:cstheme="minorHAnsi"/>
          <w:sz w:val="24"/>
          <w:szCs w:val="24"/>
          <w:rtl/>
        </w:rPr>
        <w:t xml:space="preserve"> </w:t>
      </w:r>
      <w:r w:rsidRPr="00E455B7">
        <w:rPr>
          <w:rFonts w:cstheme="minorHAnsi" w:hint="cs"/>
          <w:sz w:val="24"/>
          <w:szCs w:val="24"/>
          <w:rtl/>
        </w:rPr>
        <w:t>الحوالات</w:t>
      </w:r>
      <w:r w:rsidRPr="00E455B7">
        <w:rPr>
          <w:rFonts w:cstheme="minorHAnsi"/>
          <w:sz w:val="24"/>
          <w:szCs w:val="24"/>
          <w:rtl/>
        </w:rPr>
        <w:t xml:space="preserve"> </w:t>
      </w:r>
      <w:r w:rsidRPr="00E455B7">
        <w:rPr>
          <w:rFonts w:cstheme="minorHAnsi" w:hint="cs"/>
          <w:sz w:val="24"/>
          <w:szCs w:val="24"/>
          <w:rtl/>
        </w:rPr>
        <w:t>غير</w:t>
      </w:r>
      <w:r w:rsidRPr="00E455B7">
        <w:rPr>
          <w:rFonts w:cstheme="minorHAnsi"/>
          <w:sz w:val="24"/>
          <w:szCs w:val="24"/>
          <w:rtl/>
        </w:rPr>
        <w:t xml:space="preserve"> </w:t>
      </w:r>
      <w:r w:rsidRPr="00E455B7">
        <w:rPr>
          <w:rFonts w:cstheme="minorHAnsi" w:hint="cs"/>
          <w:sz w:val="24"/>
          <w:szCs w:val="24"/>
          <w:rtl/>
        </w:rPr>
        <w:t>المستلمة</w:t>
      </w:r>
      <w:r w:rsidRPr="00E455B7">
        <w:rPr>
          <w:rFonts w:cstheme="minorHAnsi"/>
          <w:sz w:val="24"/>
          <w:szCs w:val="24"/>
          <w:rtl/>
        </w:rPr>
        <w:t xml:space="preserve"> </w:t>
      </w:r>
      <w:r w:rsidRPr="00E455B7">
        <w:rPr>
          <w:rFonts w:cstheme="minorHAnsi" w:hint="cs"/>
          <w:sz w:val="24"/>
          <w:szCs w:val="24"/>
          <w:rtl/>
        </w:rPr>
        <w:t>من</w:t>
      </w:r>
      <w:r w:rsidRPr="00E455B7">
        <w:rPr>
          <w:rFonts w:cstheme="minorHAnsi"/>
          <w:sz w:val="24"/>
          <w:szCs w:val="24"/>
          <w:rtl/>
        </w:rPr>
        <w:t xml:space="preserve"> </w:t>
      </w:r>
      <w:r w:rsidRPr="00E455B7">
        <w:rPr>
          <w:rFonts w:cstheme="minorHAnsi" w:hint="cs"/>
          <w:sz w:val="24"/>
          <w:szCs w:val="24"/>
          <w:rtl/>
        </w:rPr>
        <w:t>قبل</w:t>
      </w:r>
      <w:r w:rsidRPr="00E455B7">
        <w:rPr>
          <w:rFonts w:cstheme="minorHAnsi"/>
          <w:sz w:val="24"/>
          <w:szCs w:val="24"/>
          <w:rtl/>
        </w:rPr>
        <w:t xml:space="preserve"> </w:t>
      </w:r>
      <w:r w:rsidRPr="00E455B7">
        <w:rPr>
          <w:rFonts w:cstheme="minorHAnsi" w:hint="cs"/>
          <w:sz w:val="24"/>
          <w:szCs w:val="24"/>
          <w:rtl/>
        </w:rPr>
        <w:t>المستفيدين،</w:t>
      </w:r>
      <w:r w:rsidRPr="00E455B7">
        <w:rPr>
          <w:rFonts w:cstheme="minorHAnsi"/>
          <w:sz w:val="24"/>
          <w:szCs w:val="24"/>
          <w:rtl/>
        </w:rPr>
        <w:t xml:space="preserve"> </w:t>
      </w:r>
      <w:r w:rsidRPr="00E455B7">
        <w:rPr>
          <w:rFonts w:cstheme="minorHAnsi" w:hint="cs"/>
          <w:sz w:val="24"/>
          <w:szCs w:val="24"/>
          <w:rtl/>
        </w:rPr>
        <w:t>بما</w:t>
      </w:r>
      <w:r w:rsidRPr="00E455B7">
        <w:rPr>
          <w:rFonts w:cstheme="minorHAnsi"/>
          <w:sz w:val="24"/>
          <w:szCs w:val="24"/>
          <w:rtl/>
        </w:rPr>
        <w:t xml:space="preserve"> </w:t>
      </w:r>
      <w:r w:rsidRPr="00E455B7">
        <w:rPr>
          <w:rFonts w:cstheme="minorHAnsi" w:hint="cs"/>
          <w:sz w:val="24"/>
          <w:szCs w:val="24"/>
          <w:rtl/>
        </w:rPr>
        <w:t>في</w:t>
      </w:r>
      <w:r w:rsidRPr="00E455B7">
        <w:rPr>
          <w:rFonts w:cstheme="minorHAnsi"/>
          <w:sz w:val="24"/>
          <w:szCs w:val="24"/>
          <w:rtl/>
        </w:rPr>
        <w:t xml:space="preserve"> </w:t>
      </w:r>
      <w:r w:rsidRPr="00E455B7">
        <w:rPr>
          <w:rFonts w:cstheme="minorHAnsi" w:hint="cs"/>
          <w:sz w:val="24"/>
          <w:szCs w:val="24"/>
          <w:rtl/>
        </w:rPr>
        <w:t>ذلك</w:t>
      </w:r>
      <w:r w:rsidRPr="00E455B7">
        <w:rPr>
          <w:rFonts w:cstheme="minorHAnsi"/>
          <w:sz w:val="24"/>
          <w:szCs w:val="24"/>
          <w:rtl/>
        </w:rPr>
        <w:t xml:space="preserve"> </w:t>
      </w:r>
      <w:r w:rsidRPr="00E455B7">
        <w:rPr>
          <w:rFonts w:cstheme="minorHAnsi" w:hint="cs"/>
          <w:sz w:val="24"/>
          <w:szCs w:val="24"/>
          <w:rtl/>
        </w:rPr>
        <w:t>العمولة</w:t>
      </w:r>
      <w:r w:rsidRPr="00E455B7">
        <w:rPr>
          <w:rFonts w:cstheme="minorHAnsi"/>
          <w:sz w:val="24"/>
          <w:szCs w:val="24"/>
          <w:rtl/>
        </w:rPr>
        <w:t xml:space="preserve"> </w:t>
      </w:r>
      <w:r w:rsidRPr="00E455B7">
        <w:rPr>
          <w:rFonts w:cstheme="minorHAnsi" w:hint="cs"/>
          <w:sz w:val="24"/>
          <w:szCs w:val="24"/>
          <w:rtl/>
        </w:rPr>
        <w:t>المدفوعة</w:t>
      </w:r>
      <w:r w:rsidRPr="00E455B7">
        <w:rPr>
          <w:rFonts w:cstheme="minorHAnsi"/>
          <w:sz w:val="24"/>
          <w:szCs w:val="24"/>
          <w:rtl/>
        </w:rPr>
        <w:t xml:space="preserve"> </w:t>
      </w:r>
      <w:r w:rsidRPr="00E455B7">
        <w:rPr>
          <w:rFonts w:cstheme="minorHAnsi" w:hint="cs"/>
          <w:sz w:val="24"/>
          <w:szCs w:val="24"/>
          <w:rtl/>
        </w:rPr>
        <w:t>عنها.</w:t>
      </w:r>
    </w:p>
    <w:p w14:paraId="029D4DFA" w14:textId="77777777" w:rsidR="00C37DE6" w:rsidRPr="00E455B7" w:rsidRDefault="00C37DE6" w:rsidP="00C37DE6">
      <w:pPr>
        <w:bidi/>
        <w:rPr>
          <w:rFonts w:cstheme="minorHAnsi"/>
          <w:sz w:val="24"/>
          <w:szCs w:val="24"/>
        </w:rPr>
      </w:pPr>
      <w:r w:rsidRPr="00E455B7">
        <w:rPr>
          <w:rFonts w:cstheme="minorHAnsi" w:hint="cs"/>
          <w:b/>
          <w:bCs/>
          <w:sz w:val="24"/>
          <w:szCs w:val="24"/>
          <w:rtl/>
        </w:rPr>
        <w:t>متطلبات</w:t>
      </w:r>
      <w:r w:rsidRPr="00E455B7">
        <w:rPr>
          <w:rFonts w:cstheme="minorHAnsi"/>
          <w:b/>
          <w:bCs/>
          <w:sz w:val="24"/>
          <w:szCs w:val="24"/>
          <w:rtl/>
        </w:rPr>
        <w:t xml:space="preserve"> </w:t>
      </w:r>
      <w:r w:rsidRPr="00E455B7">
        <w:rPr>
          <w:rFonts w:cstheme="minorHAnsi" w:hint="cs"/>
          <w:b/>
          <w:bCs/>
          <w:sz w:val="24"/>
          <w:szCs w:val="24"/>
          <w:rtl/>
        </w:rPr>
        <w:t>النظام</w:t>
      </w:r>
      <w:r w:rsidRPr="00E455B7">
        <w:rPr>
          <w:rFonts w:cstheme="minorHAnsi"/>
          <w:b/>
          <w:bCs/>
          <w:sz w:val="24"/>
          <w:szCs w:val="24"/>
          <w:rtl/>
        </w:rPr>
        <w:t xml:space="preserve"> </w:t>
      </w:r>
      <w:r w:rsidRPr="00E455B7">
        <w:rPr>
          <w:rFonts w:cstheme="minorHAnsi" w:hint="cs"/>
          <w:b/>
          <w:bCs/>
          <w:sz w:val="24"/>
          <w:szCs w:val="24"/>
          <w:rtl/>
        </w:rPr>
        <w:t>والتقارير:</w:t>
      </w:r>
    </w:p>
    <w:p w14:paraId="0EC2E4FD" w14:textId="03B089D9" w:rsidR="00C37DE6" w:rsidRPr="00E455B7" w:rsidRDefault="00C37DE6" w:rsidP="00B07C88">
      <w:pPr>
        <w:bidi/>
        <w:rPr>
          <w:rFonts w:cstheme="minorHAnsi"/>
          <w:sz w:val="24"/>
          <w:szCs w:val="24"/>
        </w:rPr>
      </w:pPr>
      <w:r w:rsidRPr="00E455B7">
        <w:rPr>
          <w:rFonts w:cstheme="minorHAnsi"/>
          <w:sz w:val="24"/>
          <w:szCs w:val="24"/>
          <w:rtl/>
        </w:rPr>
        <w:lastRenderedPageBreak/>
        <w:t xml:space="preserve"> </w:t>
      </w:r>
      <w:r w:rsidRPr="00E455B7">
        <w:rPr>
          <w:rFonts w:cstheme="minorHAnsi" w:hint="cs"/>
          <w:sz w:val="24"/>
          <w:szCs w:val="24"/>
          <w:rtl/>
        </w:rPr>
        <w:t>تلتزم</w:t>
      </w:r>
      <w:r w:rsidRPr="00E455B7">
        <w:rPr>
          <w:rFonts w:cstheme="minorHAnsi"/>
          <w:sz w:val="24"/>
          <w:szCs w:val="24"/>
          <w:rtl/>
        </w:rPr>
        <w:t xml:space="preserve"> </w:t>
      </w:r>
      <w:r w:rsidRPr="00E455B7">
        <w:rPr>
          <w:rFonts w:cstheme="minorHAnsi" w:hint="cs"/>
          <w:sz w:val="24"/>
          <w:szCs w:val="24"/>
          <w:rtl/>
        </w:rPr>
        <w:t>الشركة</w:t>
      </w:r>
      <w:r w:rsidRPr="00E455B7">
        <w:rPr>
          <w:rFonts w:cstheme="minorHAnsi"/>
          <w:sz w:val="24"/>
          <w:szCs w:val="24"/>
          <w:rtl/>
        </w:rPr>
        <w:t xml:space="preserve"> </w:t>
      </w:r>
      <w:r w:rsidRPr="00E455B7">
        <w:rPr>
          <w:rFonts w:cstheme="minorHAnsi" w:hint="cs"/>
          <w:sz w:val="24"/>
          <w:szCs w:val="24"/>
          <w:rtl/>
        </w:rPr>
        <w:t>بتزويد</w:t>
      </w:r>
      <w:r w:rsidRPr="00E455B7">
        <w:rPr>
          <w:rFonts w:cstheme="minorHAnsi"/>
          <w:sz w:val="24"/>
          <w:szCs w:val="24"/>
          <w:rtl/>
        </w:rPr>
        <w:t xml:space="preserve"> </w:t>
      </w:r>
      <w:r w:rsidRPr="00E455B7">
        <w:rPr>
          <w:rFonts w:cstheme="minorHAnsi" w:hint="cs"/>
          <w:sz w:val="24"/>
          <w:szCs w:val="24"/>
          <w:rtl/>
        </w:rPr>
        <w:t>المؤسسة</w:t>
      </w:r>
      <w:r w:rsidRPr="00E455B7">
        <w:rPr>
          <w:rFonts w:cstheme="minorHAnsi"/>
          <w:sz w:val="24"/>
          <w:szCs w:val="24"/>
          <w:rtl/>
        </w:rPr>
        <w:t xml:space="preserve"> </w:t>
      </w:r>
      <w:r w:rsidRPr="00E455B7">
        <w:rPr>
          <w:rFonts w:cstheme="minorHAnsi" w:hint="cs"/>
          <w:sz w:val="24"/>
          <w:szCs w:val="24"/>
          <w:rtl/>
        </w:rPr>
        <w:t>بكشوفات</w:t>
      </w:r>
      <w:r w:rsidRPr="00E455B7">
        <w:rPr>
          <w:rFonts w:cstheme="minorHAnsi"/>
          <w:sz w:val="24"/>
          <w:szCs w:val="24"/>
          <w:rtl/>
        </w:rPr>
        <w:t xml:space="preserve"> </w:t>
      </w:r>
      <w:r w:rsidRPr="00E455B7">
        <w:rPr>
          <w:rFonts w:cstheme="minorHAnsi" w:hint="cs"/>
          <w:sz w:val="24"/>
          <w:szCs w:val="24"/>
          <w:rtl/>
        </w:rPr>
        <w:t>تفصيلية</w:t>
      </w:r>
      <w:r w:rsidRPr="00E455B7">
        <w:rPr>
          <w:rFonts w:cstheme="minorHAnsi"/>
          <w:sz w:val="24"/>
          <w:szCs w:val="24"/>
          <w:rtl/>
        </w:rPr>
        <w:t xml:space="preserve"> </w:t>
      </w:r>
      <w:r w:rsidR="00BA59FD" w:rsidRPr="00E455B7">
        <w:rPr>
          <w:rFonts w:cstheme="minorHAnsi" w:hint="cs"/>
          <w:sz w:val="24"/>
          <w:szCs w:val="24"/>
          <w:rtl/>
          <w:lang w:bidi="ar-YE"/>
        </w:rPr>
        <w:t xml:space="preserve">لعمليات الصرف والتحويل للمستفيدين بتاءا علي </w:t>
      </w:r>
      <w:r w:rsidRPr="00E455B7">
        <w:rPr>
          <w:rFonts w:cstheme="minorHAnsi" w:hint="cs"/>
          <w:sz w:val="24"/>
          <w:szCs w:val="24"/>
          <w:rtl/>
        </w:rPr>
        <w:t>للكشوفات</w:t>
      </w:r>
      <w:r w:rsidRPr="00E455B7">
        <w:rPr>
          <w:rFonts w:cstheme="minorHAnsi"/>
          <w:sz w:val="24"/>
          <w:szCs w:val="24"/>
          <w:rtl/>
        </w:rPr>
        <w:t xml:space="preserve"> </w:t>
      </w:r>
      <w:r w:rsidRPr="00E455B7">
        <w:rPr>
          <w:rFonts w:cstheme="minorHAnsi" w:hint="cs"/>
          <w:sz w:val="24"/>
          <w:szCs w:val="24"/>
          <w:rtl/>
        </w:rPr>
        <w:t>المعتمدة</w:t>
      </w:r>
      <w:r w:rsidRPr="00E455B7">
        <w:rPr>
          <w:rFonts w:cstheme="minorHAnsi"/>
          <w:sz w:val="24"/>
          <w:szCs w:val="24"/>
          <w:rtl/>
        </w:rPr>
        <w:t xml:space="preserve"> </w:t>
      </w:r>
      <w:r w:rsidRPr="00E455B7">
        <w:rPr>
          <w:rFonts w:cstheme="minorHAnsi" w:hint="cs"/>
          <w:sz w:val="24"/>
          <w:szCs w:val="24"/>
          <w:rtl/>
        </w:rPr>
        <w:t>من</w:t>
      </w:r>
      <w:r w:rsidRPr="00E455B7">
        <w:rPr>
          <w:rFonts w:cstheme="minorHAnsi"/>
          <w:sz w:val="24"/>
          <w:szCs w:val="24"/>
          <w:rtl/>
        </w:rPr>
        <w:t xml:space="preserve"> </w:t>
      </w:r>
      <w:r w:rsidRPr="00E455B7">
        <w:rPr>
          <w:rFonts w:cstheme="minorHAnsi" w:hint="cs"/>
          <w:sz w:val="24"/>
          <w:szCs w:val="24"/>
          <w:rtl/>
        </w:rPr>
        <w:t>المؤسسة،</w:t>
      </w:r>
      <w:r w:rsidRPr="00E455B7">
        <w:rPr>
          <w:rFonts w:cstheme="minorHAnsi"/>
          <w:sz w:val="24"/>
          <w:szCs w:val="24"/>
          <w:rtl/>
        </w:rPr>
        <w:t xml:space="preserve"> </w:t>
      </w:r>
      <w:r w:rsidRPr="00E455B7">
        <w:rPr>
          <w:rFonts w:cstheme="minorHAnsi" w:hint="cs"/>
          <w:sz w:val="24"/>
          <w:szCs w:val="24"/>
          <w:rtl/>
        </w:rPr>
        <w:t>تتضمن</w:t>
      </w:r>
      <w:r w:rsidRPr="00E455B7">
        <w:rPr>
          <w:rFonts w:cstheme="minorHAnsi"/>
          <w:sz w:val="24"/>
          <w:szCs w:val="24"/>
          <w:rtl/>
        </w:rPr>
        <w:t xml:space="preserve"> </w:t>
      </w:r>
      <w:r w:rsidRPr="00E455B7">
        <w:rPr>
          <w:rFonts w:cstheme="minorHAnsi" w:hint="cs"/>
          <w:sz w:val="24"/>
          <w:szCs w:val="24"/>
          <w:rtl/>
        </w:rPr>
        <w:t>بيانات</w:t>
      </w:r>
      <w:r w:rsidRPr="00E455B7">
        <w:rPr>
          <w:rFonts w:cstheme="minorHAnsi"/>
          <w:sz w:val="24"/>
          <w:szCs w:val="24"/>
          <w:rtl/>
        </w:rPr>
        <w:t xml:space="preserve"> </w:t>
      </w:r>
      <w:r w:rsidRPr="00E455B7">
        <w:rPr>
          <w:rFonts w:cstheme="minorHAnsi" w:hint="cs"/>
          <w:sz w:val="24"/>
          <w:szCs w:val="24"/>
          <w:rtl/>
        </w:rPr>
        <w:t>المستفيدين</w:t>
      </w:r>
      <w:r w:rsidRPr="00E455B7">
        <w:rPr>
          <w:rFonts w:cstheme="minorHAnsi"/>
          <w:sz w:val="24"/>
          <w:szCs w:val="24"/>
          <w:rtl/>
        </w:rPr>
        <w:t xml:space="preserve"> </w:t>
      </w:r>
      <w:r w:rsidRPr="00E455B7">
        <w:rPr>
          <w:rFonts w:cstheme="minorHAnsi" w:hint="cs"/>
          <w:sz w:val="24"/>
          <w:szCs w:val="24"/>
          <w:rtl/>
        </w:rPr>
        <w:t>ونوع</w:t>
      </w:r>
      <w:r w:rsidRPr="00E455B7">
        <w:rPr>
          <w:rFonts w:cstheme="minorHAnsi"/>
          <w:sz w:val="24"/>
          <w:szCs w:val="24"/>
          <w:rtl/>
        </w:rPr>
        <w:t xml:space="preserve"> </w:t>
      </w:r>
      <w:r w:rsidRPr="00E455B7">
        <w:rPr>
          <w:rFonts w:cstheme="minorHAnsi" w:hint="cs"/>
          <w:sz w:val="24"/>
          <w:szCs w:val="24"/>
          <w:rtl/>
        </w:rPr>
        <w:t>وثائقهم</w:t>
      </w:r>
      <w:r w:rsidRPr="00E455B7">
        <w:rPr>
          <w:rFonts w:cstheme="minorHAnsi"/>
          <w:sz w:val="24"/>
          <w:szCs w:val="24"/>
          <w:rtl/>
        </w:rPr>
        <w:t xml:space="preserve"> </w:t>
      </w:r>
      <w:r w:rsidRPr="00E455B7">
        <w:rPr>
          <w:rFonts w:cstheme="minorHAnsi" w:hint="cs"/>
          <w:sz w:val="24"/>
          <w:szCs w:val="24"/>
          <w:rtl/>
        </w:rPr>
        <w:t>الثبوتية</w:t>
      </w:r>
      <w:r w:rsidRPr="00E455B7">
        <w:rPr>
          <w:rFonts w:cstheme="minorHAnsi"/>
          <w:sz w:val="24"/>
          <w:szCs w:val="24"/>
          <w:rtl/>
        </w:rPr>
        <w:t xml:space="preserve"> </w:t>
      </w:r>
      <w:r w:rsidRPr="00E455B7">
        <w:rPr>
          <w:rFonts w:cstheme="minorHAnsi" w:hint="cs"/>
          <w:sz w:val="24"/>
          <w:szCs w:val="24"/>
          <w:rtl/>
        </w:rPr>
        <w:t>وأماكن</w:t>
      </w:r>
      <w:r w:rsidRPr="00E455B7">
        <w:rPr>
          <w:rFonts w:cstheme="minorHAnsi"/>
          <w:sz w:val="24"/>
          <w:szCs w:val="24"/>
          <w:rtl/>
        </w:rPr>
        <w:t xml:space="preserve"> </w:t>
      </w:r>
      <w:r w:rsidRPr="00E455B7">
        <w:rPr>
          <w:rFonts w:cstheme="minorHAnsi" w:hint="cs"/>
          <w:sz w:val="24"/>
          <w:szCs w:val="24"/>
          <w:rtl/>
        </w:rPr>
        <w:t>الصرف</w:t>
      </w:r>
      <w:r w:rsidRPr="00E455B7">
        <w:rPr>
          <w:rFonts w:cstheme="minorHAnsi"/>
          <w:sz w:val="24"/>
          <w:szCs w:val="24"/>
          <w:rtl/>
        </w:rPr>
        <w:t xml:space="preserve"> </w:t>
      </w:r>
      <w:r w:rsidRPr="00E455B7">
        <w:rPr>
          <w:rFonts w:cstheme="minorHAnsi" w:hint="cs"/>
          <w:sz w:val="24"/>
          <w:szCs w:val="24"/>
          <w:rtl/>
        </w:rPr>
        <w:t>والفروع</w:t>
      </w:r>
      <w:r w:rsidRPr="00E455B7">
        <w:rPr>
          <w:rFonts w:cstheme="minorHAnsi"/>
          <w:sz w:val="24"/>
          <w:szCs w:val="24"/>
          <w:rtl/>
        </w:rPr>
        <w:t xml:space="preserve"> </w:t>
      </w:r>
      <w:r w:rsidRPr="00E455B7">
        <w:rPr>
          <w:rFonts w:cstheme="minorHAnsi" w:hint="cs"/>
          <w:sz w:val="24"/>
          <w:szCs w:val="24"/>
          <w:rtl/>
        </w:rPr>
        <w:t>الدافعة</w:t>
      </w:r>
      <w:r w:rsidRPr="00E455B7">
        <w:rPr>
          <w:rFonts w:cstheme="minorHAnsi"/>
          <w:sz w:val="24"/>
          <w:szCs w:val="24"/>
          <w:rtl/>
        </w:rPr>
        <w:t xml:space="preserve"> </w:t>
      </w:r>
      <w:r w:rsidRPr="00E455B7">
        <w:rPr>
          <w:rFonts w:cstheme="minorHAnsi" w:hint="cs"/>
          <w:sz w:val="24"/>
          <w:szCs w:val="24"/>
          <w:rtl/>
        </w:rPr>
        <w:t>وأرقام</w:t>
      </w:r>
      <w:r w:rsidRPr="00E455B7">
        <w:rPr>
          <w:rFonts w:cstheme="minorHAnsi"/>
          <w:sz w:val="24"/>
          <w:szCs w:val="24"/>
          <w:rtl/>
        </w:rPr>
        <w:t xml:space="preserve"> </w:t>
      </w:r>
      <w:r w:rsidRPr="00E455B7">
        <w:rPr>
          <w:rFonts w:cstheme="minorHAnsi" w:hint="cs"/>
          <w:sz w:val="24"/>
          <w:szCs w:val="24"/>
          <w:rtl/>
        </w:rPr>
        <w:t>ومبالغ</w:t>
      </w:r>
      <w:r w:rsidRPr="00E455B7">
        <w:rPr>
          <w:rFonts w:cstheme="minorHAnsi"/>
          <w:sz w:val="24"/>
          <w:szCs w:val="24"/>
          <w:rtl/>
        </w:rPr>
        <w:t xml:space="preserve"> </w:t>
      </w:r>
      <w:r w:rsidRPr="00E455B7">
        <w:rPr>
          <w:rFonts w:cstheme="minorHAnsi" w:hint="cs"/>
          <w:sz w:val="24"/>
          <w:szCs w:val="24"/>
          <w:rtl/>
        </w:rPr>
        <w:t>الحوالات</w:t>
      </w:r>
      <w:r w:rsidRPr="00E455B7">
        <w:rPr>
          <w:rFonts w:cstheme="minorHAnsi"/>
          <w:sz w:val="24"/>
          <w:szCs w:val="24"/>
          <w:rtl/>
        </w:rPr>
        <w:t xml:space="preserve"> </w:t>
      </w:r>
      <w:r w:rsidRPr="00E455B7">
        <w:rPr>
          <w:rFonts w:cstheme="minorHAnsi" w:hint="cs"/>
          <w:sz w:val="24"/>
          <w:szCs w:val="24"/>
          <w:rtl/>
        </w:rPr>
        <w:t>المستلمة.</w:t>
      </w:r>
    </w:p>
    <w:p w14:paraId="65D7756E" w14:textId="77777777" w:rsidR="00C37DE6" w:rsidRPr="00E455B7" w:rsidRDefault="00C37DE6" w:rsidP="00C37DE6">
      <w:pPr>
        <w:bidi/>
        <w:rPr>
          <w:rFonts w:cstheme="minorHAnsi"/>
          <w:b/>
          <w:bCs/>
          <w:sz w:val="24"/>
          <w:szCs w:val="24"/>
        </w:rPr>
      </w:pPr>
      <w:r w:rsidRPr="00E455B7">
        <w:rPr>
          <w:rFonts w:cstheme="minorHAnsi"/>
          <w:b/>
          <w:bCs/>
          <w:sz w:val="24"/>
          <w:szCs w:val="24"/>
          <w:rtl/>
        </w:rPr>
        <w:t xml:space="preserve"> </w:t>
      </w:r>
      <w:r w:rsidRPr="00E455B7">
        <w:rPr>
          <w:rFonts w:cstheme="minorHAnsi" w:hint="cs"/>
          <w:b/>
          <w:bCs/>
          <w:sz w:val="24"/>
          <w:szCs w:val="24"/>
          <w:rtl/>
        </w:rPr>
        <w:t>تنفيذ</w:t>
      </w:r>
      <w:r w:rsidRPr="00E455B7">
        <w:rPr>
          <w:rFonts w:cstheme="minorHAnsi"/>
          <w:b/>
          <w:bCs/>
          <w:sz w:val="24"/>
          <w:szCs w:val="24"/>
          <w:rtl/>
        </w:rPr>
        <w:t xml:space="preserve"> </w:t>
      </w:r>
      <w:r w:rsidRPr="00E455B7">
        <w:rPr>
          <w:rFonts w:cstheme="minorHAnsi" w:hint="cs"/>
          <w:b/>
          <w:bCs/>
          <w:sz w:val="24"/>
          <w:szCs w:val="24"/>
          <w:rtl/>
        </w:rPr>
        <w:t>الحوالات</w:t>
      </w:r>
      <w:r w:rsidRPr="00E455B7">
        <w:rPr>
          <w:rFonts w:cstheme="minorHAnsi"/>
          <w:b/>
          <w:bCs/>
          <w:sz w:val="24"/>
          <w:szCs w:val="24"/>
          <w:rtl/>
        </w:rPr>
        <w:t xml:space="preserve"> </w:t>
      </w:r>
      <w:r w:rsidRPr="00E455B7">
        <w:rPr>
          <w:rFonts w:cstheme="minorHAnsi" w:hint="cs"/>
          <w:b/>
          <w:bCs/>
          <w:sz w:val="24"/>
          <w:szCs w:val="24"/>
          <w:rtl/>
        </w:rPr>
        <w:t>وخدمة</w:t>
      </w:r>
      <w:r w:rsidRPr="00E455B7">
        <w:rPr>
          <w:rFonts w:cstheme="minorHAnsi"/>
          <w:b/>
          <w:bCs/>
          <w:sz w:val="24"/>
          <w:szCs w:val="24"/>
          <w:rtl/>
        </w:rPr>
        <w:t xml:space="preserve"> </w:t>
      </w:r>
      <w:r w:rsidRPr="00E455B7">
        <w:rPr>
          <w:rFonts w:cstheme="minorHAnsi" w:hint="cs"/>
          <w:b/>
          <w:bCs/>
          <w:sz w:val="24"/>
          <w:szCs w:val="24"/>
          <w:rtl/>
        </w:rPr>
        <w:t>المستفيدين:</w:t>
      </w:r>
    </w:p>
    <w:p w14:paraId="15C0EDA8" w14:textId="77777777" w:rsidR="00C37DE6" w:rsidRPr="00E455B7" w:rsidRDefault="00C37DE6" w:rsidP="00C37DE6">
      <w:pPr>
        <w:bidi/>
        <w:rPr>
          <w:rFonts w:cstheme="minorHAnsi"/>
          <w:sz w:val="24"/>
          <w:szCs w:val="24"/>
        </w:rPr>
      </w:pPr>
      <w:r w:rsidRPr="00E455B7">
        <w:rPr>
          <w:rFonts w:cstheme="minorHAnsi" w:hint="cs"/>
          <w:sz w:val="24"/>
          <w:szCs w:val="24"/>
          <w:rtl/>
        </w:rPr>
        <w:t>تلتزم</w:t>
      </w:r>
      <w:r w:rsidRPr="00E455B7">
        <w:rPr>
          <w:rFonts w:cstheme="minorHAnsi"/>
          <w:sz w:val="24"/>
          <w:szCs w:val="24"/>
          <w:rtl/>
        </w:rPr>
        <w:t xml:space="preserve"> </w:t>
      </w:r>
      <w:r w:rsidRPr="00E455B7">
        <w:rPr>
          <w:rFonts w:cstheme="minorHAnsi" w:hint="cs"/>
          <w:sz w:val="24"/>
          <w:szCs w:val="24"/>
          <w:rtl/>
        </w:rPr>
        <w:t>الشركة</w:t>
      </w:r>
      <w:r w:rsidRPr="00E455B7">
        <w:rPr>
          <w:rFonts w:cstheme="minorHAnsi"/>
          <w:sz w:val="24"/>
          <w:szCs w:val="24"/>
          <w:rtl/>
        </w:rPr>
        <w:t xml:space="preserve"> </w:t>
      </w:r>
      <w:r w:rsidRPr="00E455B7">
        <w:rPr>
          <w:rFonts w:cstheme="minorHAnsi" w:hint="cs"/>
          <w:sz w:val="24"/>
          <w:szCs w:val="24"/>
          <w:rtl/>
        </w:rPr>
        <w:t>بتنفيذ</w:t>
      </w:r>
      <w:r w:rsidRPr="00E455B7">
        <w:rPr>
          <w:rFonts w:cstheme="minorHAnsi"/>
          <w:sz w:val="24"/>
          <w:szCs w:val="24"/>
          <w:rtl/>
        </w:rPr>
        <w:t xml:space="preserve"> </w:t>
      </w:r>
      <w:r w:rsidRPr="00E455B7">
        <w:rPr>
          <w:rFonts w:cstheme="minorHAnsi" w:hint="cs"/>
          <w:sz w:val="24"/>
          <w:szCs w:val="24"/>
          <w:rtl/>
        </w:rPr>
        <w:t>التحويلات</w:t>
      </w:r>
      <w:r w:rsidRPr="00E455B7">
        <w:rPr>
          <w:rFonts w:cstheme="minorHAnsi"/>
          <w:sz w:val="24"/>
          <w:szCs w:val="24"/>
          <w:rtl/>
        </w:rPr>
        <w:t xml:space="preserve"> </w:t>
      </w:r>
      <w:r w:rsidRPr="00E455B7">
        <w:rPr>
          <w:rFonts w:cstheme="minorHAnsi" w:hint="cs"/>
          <w:sz w:val="24"/>
          <w:szCs w:val="24"/>
          <w:rtl/>
        </w:rPr>
        <w:t>المالية</w:t>
      </w:r>
      <w:r w:rsidRPr="00E455B7">
        <w:rPr>
          <w:rFonts w:cstheme="minorHAnsi"/>
          <w:sz w:val="24"/>
          <w:szCs w:val="24"/>
          <w:rtl/>
        </w:rPr>
        <w:t xml:space="preserve"> </w:t>
      </w:r>
      <w:r w:rsidRPr="00E455B7">
        <w:rPr>
          <w:rFonts w:cstheme="minorHAnsi" w:hint="cs"/>
          <w:sz w:val="24"/>
          <w:szCs w:val="24"/>
          <w:rtl/>
        </w:rPr>
        <w:t>للمستفيدين</w:t>
      </w:r>
      <w:r w:rsidRPr="00E455B7">
        <w:rPr>
          <w:rFonts w:cstheme="minorHAnsi"/>
          <w:sz w:val="24"/>
          <w:szCs w:val="24"/>
          <w:rtl/>
        </w:rPr>
        <w:t xml:space="preserve"> </w:t>
      </w:r>
      <w:r w:rsidRPr="00E455B7">
        <w:rPr>
          <w:rFonts w:cstheme="minorHAnsi" w:hint="cs"/>
          <w:sz w:val="24"/>
          <w:szCs w:val="24"/>
          <w:rtl/>
        </w:rPr>
        <w:t>من</w:t>
      </w:r>
      <w:r w:rsidRPr="00E455B7">
        <w:rPr>
          <w:rFonts w:cstheme="minorHAnsi"/>
          <w:sz w:val="24"/>
          <w:szCs w:val="24"/>
          <w:rtl/>
        </w:rPr>
        <w:t xml:space="preserve"> </w:t>
      </w:r>
      <w:r w:rsidRPr="00E455B7">
        <w:rPr>
          <w:rFonts w:cstheme="minorHAnsi" w:hint="cs"/>
          <w:sz w:val="24"/>
          <w:szCs w:val="24"/>
          <w:rtl/>
        </w:rPr>
        <w:t>خلال</w:t>
      </w:r>
      <w:r w:rsidRPr="00E455B7">
        <w:rPr>
          <w:rFonts w:cstheme="minorHAnsi"/>
          <w:sz w:val="24"/>
          <w:szCs w:val="24"/>
          <w:rtl/>
        </w:rPr>
        <w:t xml:space="preserve"> </w:t>
      </w:r>
      <w:r w:rsidRPr="00E455B7">
        <w:rPr>
          <w:rFonts w:cstheme="minorHAnsi" w:hint="cs"/>
          <w:sz w:val="24"/>
          <w:szCs w:val="24"/>
          <w:rtl/>
        </w:rPr>
        <w:t>فروعها</w:t>
      </w:r>
      <w:r w:rsidRPr="00E455B7">
        <w:rPr>
          <w:rFonts w:cstheme="minorHAnsi"/>
          <w:sz w:val="24"/>
          <w:szCs w:val="24"/>
          <w:rtl/>
        </w:rPr>
        <w:t xml:space="preserve"> </w:t>
      </w:r>
      <w:r w:rsidRPr="00E455B7">
        <w:rPr>
          <w:rFonts w:cstheme="minorHAnsi" w:hint="cs"/>
          <w:sz w:val="24"/>
          <w:szCs w:val="24"/>
          <w:rtl/>
        </w:rPr>
        <w:t>أو</w:t>
      </w:r>
      <w:r w:rsidRPr="00E455B7">
        <w:rPr>
          <w:rFonts w:cstheme="minorHAnsi"/>
          <w:sz w:val="24"/>
          <w:szCs w:val="24"/>
          <w:rtl/>
        </w:rPr>
        <w:t xml:space="preserve"> </w:t>
      </w:r>
      <w:r w:rsidRPr="00E455B7">
        <w:rPr>
          <w:rFonts w:cstheme="minorHAnsi" w:hint="cs"/>
          <w:sz w:val="24"/>
          <w:szCs w:val="24"/>
          <w:rtl/>
        </w:rPr>
        <w:t>وكلائها</w:t>
      </w:r>
      <w:r w:rsidRPr="00E455B7">
        <w:rPr>
          <w:rFonts w:cstheme="minorHAnsi"/>
          <w:sz w:val="24"/>
          <w:szCs w:val="24"/>
          <w:rtl/>
        </w:rPr>
        <w:t xml:space="preserve"> </w:t>
      </w:r>
      <w:r w:rsidRPr="00E455B7">
        <w:rPr>
          <w:rFonts w:cstheme="minorHAnsi" w:hint="cs"/>
          <w:sz w:val="24"/>
          <w:szCs w:val="24"/>
          <w:rtl/>
        </w:rPr>
        <w:t>المعتمدين</w:t>
      </w:r>
      <w:r w:rsidRPr="00E455B7">
        <w:rPr>
          <w:rFonts w:cstheme="minorHAnsi"/>
          <w:sz w:val="24"/>
          <w:szCs w:val="24"/>
          <w:rtl/>
        </w:rPr>
        <w:t xml:space="preserve"> </w:t>
      </w:r>
      <w:r w:rsidRPr="00E455B7">
        <w:rPr>
          <w:rFonts w:cstheme="minorHAnsi" w:hint="cs"/>
          <w:sz w:val="24"/>
          <w:szCs w:val="24"/>
          <w:rtl/>
        </w:rPr>
        <w:t>داخل</w:t>
      </w:r>
      <w:r w:rsidRPr="00E455B7">
        <w:rPr>
          <w:rFonts w:cstheme="minorHAnsi"/>
          <w:sz w:val="24"/>
          <w:szCs w:val="24"/>
          <w:rtl/>
        </w:rPr>
        <w:t xml:space="preserve"> </w:t>
      </w:r>
      <w:r w:rsidRPr="00E455B7">
        <w:rPr>
          <w:rFonts w:cstheme="minorHAnsi" w:hint="cs"/>
          <w:sz w:val="24"/>
          <w:szCs w:val="24"/>
          <w:rtl/>
        </w:rPr>
        <w:t>الجمهورية</w:t>
      </w:r>
      <w:r w:rsidRPr="00E455B7">
        <w:rPr>
          <w:rFonts w:cstheme="minorHAnsi"/>
          <w:sz w:val="24"/>
          <w:szCs w:val="24"/>
          <w:rtl/>
        </w:rPr>
        <w:t xml:space="preserve"> </w:t>
      </w:r>
      <w:r w:rsidRPr="00E455B7">
        <w:rPr>
          <w:rFonts w:cstheme="minorHAnsi" w:hint="cs"/>
          <w:sz w:val="24"/>
          <w:szCs w:val="24"/>
          <w:rtl/>
        </w:rPr>
        <w:t>اليمنية،</w:t>
      </w:r>
      <w:r w:rsidRPr="00E455B7">
        <w:rPr>
          <w:rFonts w:cstheme="minorHAnsi"/>
          <w:sz w:val="24"/>
          <w:szCs w:val="24"/>
          <w:rtl/>
        </w:rPr>
        <w:t xml:space="preserve"> </w:t>
      </w:r>
      <w:r w:rsidRPr="00E455B7">
        <w:rPr>
          <w:rFonts w:cstheme="minorHAnsi" w:hint="cs"/>
          <w:sz w:val="24"/>
          <w:szCs w:val="24"/>
          <w:rtl/>
        </w:rPr>
        <w:t>أو</w:t>
      </w:r>
      <w:r w:rsidRPr="00E455B7">
        <w:rPr>
          <w:rFonts w:cstheme="minorHAnsi"/>
          <w:sz w:val="24"/>
          <w:szCs w:val="24"/>
          <w:rtl/>
        </w:rPr>
        <w:t xml:space="preserve"> </w:t>
      </w:r>
      <w:r w:rsidRPr="00E455B7">
        <w:rPr>
          <w:rFonts w:cstheme="minorHAnsi" w:hint="cs"/>
          <w:sz w:val="24"/>
          <w:szCs w:val="24"/>
          <w:rtl/>
        </w:rPr>
        <w:t>إعادة</w:t>
      </w:r>
      <w:r w:rsidRPr="00E455B7">
        <w:rPr>
          <w:rFonts w:cstheme="minorHAnsi"/>
          <w:sz w:val="24"/>
          <w:szCs w:val="24"/>
          <w:rtl/>
        </w:rPr>
        <w:t xml:space="preserve"> </w:t>
      </w:r>
      <w:r w:rsidRPr="00E455B7">
        <w:rPr>
          <w:rFonts w:cstheme="minorHAnsi" w:hint="cs"/>
          <w:sz w:val="24"/>
          <w:szCs w:val="24"/>
          <w:rtl/>
        </w:rPr>
        <w:t>المبالغ</w:t>
      </w:r>
      <w:r w:rsidRPr="00E455B7">
        <w:rPr>
          <w:rFonts w:cstheme="minorHAnsi"/>
          <w:sz w:val="24"/>
          <w:szCs w:val="24"/>
          <w:rtl/>
        </w:rPr>
        <w:t xml:space="preserve"> </w:t>
      </w:r>
      <w:r w:rsidRPr="00E455B7">
        <w:rPr>
          <w:rFonts w:cstheme="minorHAnsi" w:hint="cs"/>
          <w:sz w:val="24"/>
          <w:szCs w:val="24"/>
          <w:rtl/>
        </w:rPr>
        <w:t>إلى</w:t>
      </w:r>
      <w:r w:rsidRPr="00E455B7">
        <w:rPr>
          <w:rFonts w:cstheme="minorHAnsi"/>
          <w:sz w:val="24"/>
          <w:szCs w:val="24"/>
          <w:rtl/>
        </w:rPr>
        <w:t xml:space="preserve"> </w:t>
      </w:r>
      <w:r w:rsidRPr="00E455B7">
        <w:rPr>
          <w:rFonts w:cstheme="minorHAnsi" w:hint="cs"/>
          <w:sz w:val="24"/>
          <w:szCs w:val="24"/>
          <w:rtl/>
        </w:rPr>
        <w:t>المؤسسة</w:t>
      </w:r>
      <w:r w:rsidRPr="00E455B7">
        <w:rPr>
          <w:rFonts w:cstheme="minorHAnsi"/>
          <w:sz w:val="24"/>
          <w:szCs w:val="24"/>
          <w:rtl/>
        </w:rPr>
        <w:t xml:space="preserve"> </w:t>
      </w:r>
      <w:r w:rsidRPr="00E455B7">
        <w:rPr>
          <w:rFonts w:cstheme="minorHAnsi" w:hint="cs"/>
          <w:sz w:val="24"/>
          <w:szCs w:val="24"/>
          <w:rtl/>
        </w:rPr>
        <w:t>بناءً</w:t>
      </w:r>
      <w:r w:rsidRPr="00E455B7">
        <w:rPr>
          <w:rFonts w:cstheme="minorHAnsi"/>
          <w:sz w:val="24"/>
          <w:szCs w:val="24"/>
          <w:rtl/>
        </w:rPr>
        <w:t xml:space="preserve"> </w:t>
      </w:r>
      <w:r w:rsidRPr="00E455B7">
        <w:rPr>
          <w:rFonts w:cstheme="minorHAnsi" w:hint="cs"/>
          <w:sz w:val="24"/>
          <w:szCs w:val="24"/>
          <w:rtl/>
        </w:rPr>
        <w:t>على</w:t>
      </w:r>
      <w:r w:rsidRPr="00E455B7">
        <w:rPr>
          <w:rFonts w:cstheme="minorHAnsi"/>
          <w:sz w:val="24"/>
          <w:szCs w:val="24"/>
          <w:rtl/>
        </w:rPr>
        <w:t xml:space="preserve"> </w:t>
      </w:r>
      <w:r w:rsidRPr="00E455B7">
        <w:rPr>
          <w:rFonts w:cstheme="minorHAnsi" w:hint="cs"/>
          <w:sz w:val="24"/>
          <w:szCs w:val="24"/>
          <w:rtl/>
        </w:rPr>
        <w:t>طلب</w:t>
      </w:r>
      <w:r w:rsidRPr="00E455B7">
        <w:rPr>
          <w:rFonts w:cstheme="minorHAnsi"/>
          <w:sz w:val="24"/>
          <w:szCs w:val="24"/>
          <w:rtl/>
        </w:rPr>
        <w:t xml:space="preserve"> </w:t>
      </w:r>
      <w:r w:rsidRPr="00E455B7">
        <w:rPr>
          <w:rFonts w:cstheme="minorHAnsi" w:hint="cs"/>
          <w:sz w:val="24"/>
          <w:szCs w:val="24"/>
          <w:rtl/>
        </w:rPr>
        <w:t>رسمي</w:t>
      </w:r>
      <w:r w:rsidRPr="00E455B7">
        <w:rPr>
          <w:rFonts w:cstheme="minorHAnsi"/>
          <w:sz w:val="24"/>
          <w:szCs w:val="24"/>
          <w:rtl/>
        </w:rPr>
        <w:t xml:space="preserve"> </w:t>
      </w:r>
      <w:r w:rsidRPr="00E455B7">
        <w:rPr>
          <w:rFonts w:cstheme="minorHAnsi" w:hint="cs"/>
          <w:sz w:val="24"/>
          <w:szCs w:val="24"/>
          <w:rtl/>
        </w:rPr>
        <w:t>منها</w:t>
      </w:r>
      <w:r w:rsidRPr="00E455B7">
        <w:rPr>
          <w:rFonts w:cstheme="minorHAnsi"/>
          <w:sz w:val="24"/>
          <w:szCs w:val="24"/>
          <w:rtl/>
        </w:rPr>
        <w:t xml:space="preserve"> </w:t>
      </w:r>
      <w:r w:rsidRPr="00E455B7">
        <w:rPr>
          <w:rFonts w:cstheme="minorHAnsi" w:hint="cs"/>
          <w:sz w:val="24"/>
          <w:szCs w:val="24"/>
          <w:rtl/>
        </w:rPr>
        <w:t>قبل</w:t>
      </w:r>
      <w:r w:rsidRPr="00E455B7">
        <w:rPr>
          <w:rFonts w:cstheme="minorHAnsi"/>
          <w:sz w:val="24"/>
          <w:szCs w:val="24"/>
          <w:rtl/>
        </w:rPr>
        <w:t xml:space="preserve"> </w:t>
      </w:r>
      <w:r w:rsidRPr="00E455B7">
        <w:rPr>
          <w:rFonts w:cstheme="minorHAnsi" w:hint="cs"/>
          <w:sz w:val="24"/>
          <w:szCs w:val="24"/>
          <w:rtl/>
        </w:rPr>
        <w:t>تنفيذ</w:t>
      </w:r>
      <w:r w:rsidRPr="00E455B7">
        <w:rPr>
          <w:rFonts w:cstheme="minorHAnsi"/>
          <w:sz w:val="24"/>
          <w:szCs w:val="24"/>
          <w:rtl/>
        </w:rPr>
        <w:t xml:space="preserve"> </w:t>
      </w:r>
      <w:r w:rsidRPr="00E455B7">
        <w:rPr>
          <w:rFonts w:cstheme="minorHAnsi" w:hint="cs"/>
          <w:sz w:val="24"/>
          <w:szCs w:val="24"/>
          <w:rtl/>
        </w:rPr>
        <w:t>عملية</w:t>
      </w:r>
      <w:r w:rsidRPr="00E455B7">
        <w:rPr>
          <w:rFonts w:cstheme="minorHAnsi"/>
          <w:sz w:val="24"/>
          <w:szCs w:val="24"/>
          <w:rtl/>
        </w:rPr>
        <w:t xml:space="preserve"> </w:t>
      </w:r>
      <w:r w:rsidRPr="00E455B7">
        <w:rPr>
          <w:rFonts w:cstheme="minorHAnsi" w:hint="cs"/>
          <w:sz w:val="24"/>
          <w:szCs w:val="24"/>
          <w:rtl/>
        </w:rPr>
        <w:t>الصرف</w:t>
      </w:r>
      <w:r w:rsidRPr="00E455B7">
        <w:rPr>
          <w:rFonts w:cstheme="minorHAnsi"/>
          <w:sz w:val="24"/>
          <w:szCs w:val="24"/>
          <w:rtl/>
        </w:rPr>
        <w:t xml:space="preserve"> </w:t>
      </w:r>
      <w:r w:rsidRPr="00E455B7">
        <w:rPr>
          <w:rFonts w:cstheme="minorHAnsi" w:hint="cs"/>
          <w:sz w:val="24"/>
          <w:szCs w:val="24"/>
          <w:rtl/>
        </w:rPr>
        <w:t>أو</w:t>
      </w:r>
      <w:r w:rsidRPr="00E455B7">
        <w:rPr>
          <w:rFonts w:cstheme="minorHAnsi"/>
          <w:sz w:val="24"/>
          <w:szCs w:val="24"/>
          <w:rtl/>
        </w:rPr>
        <w:t xml:space="preserve"> </w:t>
      </w:r>
      <w:r w:rsidRPr="00E455B7">
        <w:rPr>
          <w:rFonts w:cstheme="minorHAnsi" w:hint="cs"/>
          <w:sz w:val="24"/>
          <w:szCs w:val="24"/>
          <w:rtl/>
        </w:rPr>
        <w:t>في</w:t>
      </w:r>
      <w:r w:rsidRPr="00E455B7">
        <w:rPr>
          <w:rFonts w:cstheme="minorHAnsi"/>
          <w:sz w:val="24"/>
          <w:szCs w:val="24"/>
          <w:rtl/>
        </w:rPr>
        <w:t xml:space="preserve"> </w:t>
      </w:r>
      <w:r w:rsidRPr="00E455B7">
        <w:rPr>
          <w:rFonts w:cstheme="minorHAnsi" w:hint="cs"/>
          <w:sz w:val="24"/>
          <w:szCs w:val="24"/>
          <w:rtl/>
        </w:rPr>
        <w:t>حال</w:t>
      </w:r>
      <w:r w:rsidRPr="00E455B7">
        <w:rPr>
          <w:rFonts w:cstheme="minorHAnsi"/>
          <w:sz w:val="24"/>
          <w:szCs w:val="24"/>
          <w:rtl/>
        </w:rPr>
        <w:t xml:space="preserve"> </w:t>
      </w:r>
      <w:r w:rsidRPr="00E455B7">
        <w:rPr>
          <w:rFonts w:cstheme="minorHAnsi" w:hint="cs"/>
          <w:sz w:val="24"/>
          <w:szCs w:val="24"/>
          <w:rtl/>
        </w:rPr>
        <w:t>عدم</w:t>
      </w:r>
      <w:r w:rsidRPr="00E455B7">
        <w:rPr>
          <w:rFonts w:cstheme="minorHAnsi"/>
          <w:sz w:val="24"/>
          <w:szCs w:val="24"/>
          <w:rtl/>
        </w:rPr>
        <w:t xml:space="preserve"> </w:t>
      </w:r>
      <w:r w:rsidRPr="00E455B7">
        <w:rPr>
          <w:rFonts w:cstheme="minorHAnsi" w:hint="cs"/>
          <w:sz w:val="24"/>
          <w:szCs w:val="24"/>
          <w:rtl/>
        </w:rPr>
        <w:t>استلام</w:t>
      </w:r>
      <w:r w:rsidRPr="00E455B7">
        <w:rPr>
          <w:rFonts w:cstheme="minorHAnsi"/>
          <w:sz w:val="24"/>
          <w:szCs w:val="24"/>
          <w:rtl/>
        </w:rPr>
        <w:t xml:space="preserve"> </w:t>
      </w:r>
      <w:r w:rsidRPr="00E455B7">
        <w:rPr>
          <w:rFonts w:cstheme="minorHAnsi" w:hint="cs"/>
          <w:sz w:val="24"/>
          <w:szCs w:val="24"/>
          <w:rtl/>
        </w:rPr>
        <w:t>الحوالات.</w:t>
      </w:r>
    </w:p>
    <w:p w14:paraId="256A00B4" w14:textId="77777777" w:rsidR="00C37DE6" w:rsidRPr="00E455B7" w:rsidRDefault="00C37DE6" w:rsidP="00C37DE6">
      <w:pPr>
        <w:bidi/>
        <w:rPr>
          <w:rFonts w:cstheme="minorHAnsi"/>
          <w:sz w:val="24"/>
          <w:szCs w:val="24"/>
        </w:rPr>
      </w:pPr>
      <w:r w:rsidRPr="00E455B7">
        <w:rPr>
          <w:rFonts w:cstheme="minorHAnsi" w:hint="cs"/>
          <w:sz w:val="24"/>
          <w:szCs w:val="24"/>
          <w:rtl/>
        </w:rPr>
        <w:t>تلتزم</w:t>
      </w:r>
      <w:r w:rsidRPr="00E455B7">
        <w:rPr>
          <w:rFonts w:cstheme="minorHAnsi"/>
          <w:sz w:val="24"/>
          <w:szCs w:val="24"/>
          <w:rtl/>
        </w:rPr>
        <w:t xml:space="preserve"> </w:t>
      </w:r>
      <w:r w:rsidRPr="00E455B7">
        <w:rPr>
          <w:rFonts w:cstheme="minorHAnsi" w:hint="cs"/>
          <w:sz w:val="24"/>
          <w:szCs w:val="24"/>
          <w:rtl/>
        </w:rPr>
        <w:t>الشركة</w:t>
      </w:r>
      <w:r w:rsidRPr="00E455B7">
        <w:rPr>
          <w:rFonts w:cstheme="minorHAnsi"/>
          <w:sz w:val="24"/>
          <w:szCs w:val="24"/>
          <w:rtl/>
        </w:rPr>
        <w:t xml:space="preserve"> </w:t>
      </w:r>
      <w:r w:rsidRPr="00E455B7">
        <w:rPr>
          <w:rFonts w:cstheme="minorHAnsi" w:hint="cs"/>
          <w:sz w:val="24"/>
          <w:szCs w:val="24"/>
          <w:rtl/>
        </w:rPr>
        <w:t>بتوفير</w:t>
      </w:r>
      <w:r w:rsidRPr="00E455B7">
        <w:rPr>
          <w:rFonts w:cstheme="minorHAnsi"/>
          <w:sz w:val="24"/>
          <w:szCs w:val="24"/>
          <w:rtl/>
        </w:rPr>
        <w:t xml:space="preserve"> </w:t>
      </w:r>
      <w:r w:rsidRPr="00E455B7">
        <w:rPr>
          <w:rFonts w:cstheme="minorHAnsi" w:hint="cs"/>
          <w:sz w:val="24"/>
          <w:szCs w:val="24"/>
          <w:rtl/>
        </w:rPr>
        <w:t>خدمة</w:t>
      </w:r>
      <w:r w:rsidRPr="00E455B7">
        <w:rPr>
          <w:rFonts w:cstheme="minorHAnsi"/>
          <w:sz w:val="24"/>
          <w:szCs w:val="24"/>
          <w:rtl/>
        </w:rPr>
        <w:t xml:space="preserve"> </w:t>
      </w:r>
      <w:r w:rsidRPr="00E455B7">
        <w:rPr>
          <w:rFonts w:cstheme="minorHAnsi" w:hint="cs"/>
          <w:sz w:val="24"/>
          <w:szCs w:val="24"/>
          <w:rtl/>
        </w:rPr>
        <w:t>الرسائل</w:t>
      </w:r>
      <w:r w:rsidRPr="00E455B7">
        <w:rPr>
          <w:rFonts w:cstheme="minorHAnsi"/>
          <w:sz w:val="24"/>
          <w:szCs w:val="24"/>
          <w:rtl/>
        </w:rPr>
        <w:t xml:space="preserve"> </w:t>
      </w:r>
      <w:r w:rsidRPr="00E455B7">
        <w:rPr>
          <w:rFonts w:cstheme="minorHAnsi" w:hint="cs"/>
          <w:sz w:val="24"/>
          <w:szCs w:val="24"/>
          <w:rtl/>
        </w:rPr>
        <w:t>النصية</w:t>
      </w:r>
      <w:r w:rsidRPr="00E455B7">
        <w:rPr>
          <w:rFonts w:cstheme="minorHAnsi"/>
          <w:sz w:val="24"/>
          <w:szCs w:val="24"/>
          <w:rtl/>
        </w:rPr>
        <w:t xml:space="preserve"> </w:t>
      </w:r>
      <w:r w:rsidRPr="00E455B7">
        <w:rPr>
          <w:rFonts w:cstheme="minorHAnsi" w:hint="cs"/>
          <w:sz w:val="24"/>
          <w:szCs w:val="24"/>
          <w:rtl/>
        </w:rPr>
        <w:t>القصيرة</w:t>
      </w:r>
      <w:r w:rsidRPr="00E455B7">
        <w:rPr>
          <w:rFonts w:cstheme="minorHAnsi"/>
          <w:sz w:val="24"/>
          <w:szCs w:val="24"/>
        </w:rPr>
        <w:t xml:space="preserve"> (SMS) </w:t>
      </w:r>
      <w:r w:rsidRPr="00E455B7">
        <w:rPr>
          <w:rFonts w:cstheme="minorHAnsi" w:hint="cs"/>
          <w:sz w:val="24"/>
          <w:szCs w:val="24"/>
          <w:rtl/>
        </w:rPr>
        <w:t>للمستفيدين،</w:t>
      </w:r>
      <w:r w:rsidRPr="00E455B7">
        <w:rPr>
          <w:rFonts w:cstheme="minorHAnsi"/>
          <w:sz w:val="24"/>
          <w:szCs w:val="24"/>
          <w:rtl/>
        </w:rPr>
        <w:t xml:space="preserve"> </w:t>
      </w:r>
      <w:r w:rsidRPr="00E455B7">
        <w:rPr>
          <w:rFonts w:cstheme="minorHAnsi" w:hint="cs"/>
          <w:sz w:val="24"/>
          <w:szCs w:val="24"/>
          <w:rtl/>
        </w:rPr>
        <w:t>متضمنة</w:t>
      </w:r>
      <w:r w:rsidRPr="00E455B7">
        <w:rPr>
          <w:rFonts w:cstheme="minorHAnsi"/>
          <w:sz w:val="24"/>
          <w:szCs w:val="24"/>
          <w:rtl/>
        </w:rPr>
        <w:t xml:space="preserve"> </w:t>
      </w:r>
      <w:r w:rsidRPr="00E455B7">
        <w:rPr>
          <w:rFonts w:cstheme="minorHAnsi" w:hint="cs"/>
          <w:sz w:val="24"/>
          <w:szCs w:val="24"/>
          <w:rtl/>
        </w:rPr>
        <w:t>رقم</w:t>
      </w:r>
      <w:r w:rsidRPr="00E455B7">
        <w:rPr>
          <w:rFonts w:cstheme="minorHAnsi"/>
          <w:sz w:val="24"/>
          <w:szCs w:val="24"/>
          <w:rtl/>
        </w:rPr>
        <w:t xml:space="preserve"> </w:t>
      </w:r>
      <w:r w:rsidRPr="00E455B7">
        <w:rPr>
          <w:rFonts w:cstheme="minorHAnsi" w:hint="cs"/>
          <w:sz w:val="24"/>
          <w:szCs w:val="24"/>
          <w:rtl/>
        </w:rPr>
        <w:t>الحوالة</w:t>
      </w:r>
      <w:r w:rsidRPr="00E455B7">
        <w:rPr>
          <w:rFonts w:cstheme="minorHAnsi"/>
          <w:sz w:val="24"/>
          <w:szCs w:val="24"/>
          <w:rtl/>
        </w:rPr>
        <w:t xml:space="preserve"> </w:t>
      </w:r>
      <w:r w:rsidRPr="00E455B7">
        <w:rPr>
          <w:rFonts w:cstheme="minorHAnsi" w:hint="cs"/>
          <w:sz w:val="24"/>
          <w:szCs w:val="24"/>
          <w:rtl/>
        </w:rPr>
        <w:t>والمعلومات</w:t>
      </w:r>
      <w:r w:rsidRPr="00E455B7">
        <w:rPr>
          <w:rFonts w:cstheme="minorHAnsi"/>
          <w:sz w:val="24"/>
          <w:szCs w:val="24"/>
          <w:rtl/>
        </w:rPr>
        <w:t xml:space="preserve"> </w:t>
      </w:r>
      <w:r w:rsidRPr="00E455B7">
        <w:rPr>
          <w:rFonts w:cstheme="minorHAnsi" w:hint="cs"/>
          <w:sz w:val="24"/>
          <w:szCs w:val="24"/>
          <w:rtl/>
        </w:rPr>
        <w:t>اللازمة</w:t>
      </w:r>
      <w:r w:rsidRPr="00E455B7">
        <w:rPr>
          <w:rFonts w:cstheme="minorHAnsi"/>
          <w:sz w:val="24"/>
          <w:szCs w:val="24"/>
          <w:rtl/>
        </w:rPr>
        <w:t xml:space="preserve"> </w:t>
      </w:r>
      <w:r w:rsidRPr="00E455B7">
        <w:rPr>
          <w:rFonts w:cstheme="minorHAnsi" w:hint="cs"/>
          <w:sz w:val="24"/>
          <w:szCs w:val="24"/>
          <w:rtl/>
        </w:rPr>
        <w:t>لاستلامها</w:t>
      </w:r>
    </w:p>
    <w:p w14:paraId="6EA9B57B" w14:textId="7EB23FB1" w:rsidR="00C37DE6" w:rsidRPr="00E455B7" w:rsidRDefault="00C37DE6" w:rsidP="00C37DE6">
      <w:pPr>
        <w:bidi/>
        <w:rPr>
          <w:rFonts w:cstheme="minorHAnsi"/>
          <w:sz w:val="24"/>
          <w:szCs w:val="24"/>
          <w:rtl/>
          <w:lang w:bidi="ar-YE"/>
        </w:rPr>
      </w:pPr>
      <w:r w:rsidRPr="00E455B7">
        <w:rPr>
          <w:rFonts w:cstheme="minorHAnsi" w:hint="cs"/>
          <w:sz w:val="24"/>
          <w:szCs w:val="24"/>
          <w:rtl/>
        </w:rPr>
        <w:t>تلتزم</w:t>
      </w:r>
      <w:r w:rsidRPr="00E455B7">
        <w:rPr>
          <w:rFonts w:cstheme="minorHAnsi"/>
          <w:sz w:val="24"/>
          <w:szCs w:val="24"/>
          <w:rtl/>
        </w:rPr>
        <w:t xml:space="preserve"> </w:t>
      </w:r>
      <w:r w:rsidRPr="00E455B7">
        <w:rPr>
          <w:rFonts w:cstheme="minorHAnsi" w:hint="cs"/>
          <w:sz w:val="24"/>
          <w:szCs w:val="24"/>
          <w:rtl/>
        </w:rPr>
        <w:t>الشركة</w:t>
      </w:r>
      <w:r w:rsidRPr="00E455B7">
        <w:rPr>
          <w:rFonts w:cstheme="minorHAnsi"/>
          <w:sz w:val="24"/>
          <w:szCs w:val="24"/>
          <w:rtl/>
        </w:rPr>
        <w:t xml:space="preserve"> </w:t>
      </w:r>
      <w:r w:rsidRPr="00E455B7">
        <w:rPr>
          <w:rFonts w:cstheme="minorHAnsi" w:hint="cs"/>
          <w:sz w:val="24"/>
          <w:szCs w:val="24"/>
          <w:rtl/>
        </w:rPr>
        <w:t>بالتنسيق</w:t>
      </w:r>
      <w:r w:rsidRPr="00E455B7">
        <w:rPr>
          <w:rFonts w:cstheme="minorHAnsi"/>
          <w:sz w:val="24"/>
          <w:szCs w:val="24"/>
          <w:rtl/>
        </w:rPr>
        <w:t xml:space="preserve"> </w:t>
      </w:r>
      <w:r w:rsidRPr="00E455B7">
        <w:rPr>
          <w:rFonts w:cstheme="minorHAnsi" w:hint="cs"/>
          <w:sz w:val="24"/>
          <w:szCs w:val="24"/>
          <w:rtl/>
        </w:rPr>
        <w:t>مع</w:t>
      </w:r>
      <w:r w:rsidRPr="00E455B7">
        <w:rPr>
          <w:rFonts w:cstheme="minorHAnsi"/>
          <w:sz w:val="24"/>
          <w:szCs w:val="24"/>
          <w:rtl/>
        </w:rPr>
        <w:t xml:space="preserve"> </w:t>
      </w:r>
      <w:r w:rsidRPr="00E455B7">
        <w:rPr>
          <w:rFonts w:cstheme="minorHAnsi" w:hint="cs"/>
          <w:sz w:val="24"/>
          <w:szCs w:val="24"/>
          <w:rtl/>
        </w:rPr>
        <w:t>فروعها</w:t>
      </w:r>
      <w:r w:rsidRPr="00E455B7">
        <w:rPr>
          <w:rFonts w:cstheme="minorHAnsi"/>
          <w:sz w:val="24"/>
          <w:szCs w:val="24"/>
          <w:rtl/>
        </w:rPr>
        <w:t xml:space="preserve"> </w:t>
      </w:r>
      <w:r w:rsidRPr="00E455B7">
        <w:rPr>
          <w:rFonts w:cstheme="minorHAnsi" w:hint="cs"/>
          <w:sz w:val="24"/>
          <w:szCs w:val="24"/>
          <w:rtl/>
        </w:rPr>
        <w:t>ووكلائها</w:t>
      </w:r>
      <w:r w:rsidRPr="00E455B7">
        <w:rPr>
          <w:rFonts w:cstheme="minorHAnsi"/>
          <w:sz w:val="24"/>
          <w:szCs w:val="24"/>
          <w:rtl/>
        </w:rPr>
        <w:t xml:space="preserve"> </w:t>
      </w:r>
      <w:r w:rsidRPr="00E455B7">
        <w:rPr>
          <w:rFonts w:cstheme="minorHAnsi" w:hint="cs"/>
          <w:sz w:val="24"/>
          <w:szCs w:val="24"/>
          <w:rtl/>
        </w:rPr>
        <w:t>المعتمدين</w:t>
      </w:r>
      <w:r w:rsidRPr="00E455B7">
        <w:rPr>
          <w:rFonts w:cstheme="minorHAnsi"/>
          <w:sz w:val="24"/>
          <w:szCs w:val="24"/>
          <w:rtl/>
        </w:rPr>
        <w:t xml:space="preserve"> </w:t>
      </w:r>
      <w:r w:rsidRPr="00E455B7">
        <w:rPr>
          <w:rFonts w:cstheme="minorHAnsi" w:hint="cs"/>
          <w:sz w:val="24"/>
          <w:szCs w:val="24"/>
          <w:rtl/>
        </w:rPr>
        <w:t>لضمان</w:t>
      </w:r>
      <w:r w:rsidRPr="00E455B7">
        <w:rPr>
          <w:rFonts w:cstheme="minorHAnsi"/>
          <w:sz w:val="24"/>
          <w:szCs w:val="24"/>
          <w:rtl/>
        </w:rPr>
        <w:t xml:space="preserve"> </w:t>
      </w:r>
      <w:r w:rsidRPr="00E455B7">
        <w:rPr>
          <w:rFonts w:cstheme="minorHAnsi" w:hint="cs"/>
          <w:sz w:val="24"/>
          <w:szCs w:val="24"/>
          <w:rtl/>
        </w:rPr>
        <w:t>توفر</w:t>
      </w:r>
      <w:r w:rsidRPr="00E455B7">
        <w:rPr>
          <w:rFonts w:cstheme="minorHAnsi"/>
          <w:sz w:val="24"/>
          <w:szCs w:val="24"/>
          <w:rtl/>
        </w:rPr>
        <w:t xml:space="preserve"> </w:t>
      </w:r>
      <w:r w:rsidRPr="00E455B7">
        <w:rPr>
          <w:rFonts w:cstheme="minorHAnsi" w:hint="cs"/>
          <w:sz w:val="24"/>
          <w:szCs w:val="24"/>
          <w:rtl/>
        </w:rPr>
        <w:t>السيولة</w:t>
      </w:r>
      <w:r w:rsidRPr="00E455B7">
        <w:rPr>
          <w:rFonts w:cstheme="minorHAnsi"/>
          <w:sz w:val="24"/>
          <w:szCs w:val="24"/>
          <w:rtl/>
        </w:rPr>
        <w:t xml:space="preserve"> </w:t>
      </w:r>
      <w:r w:rsidRPr="00E455B7">
        <w:rPr>
          <w:rFonts w:cstheme="minorHAnsi" w:hint="cs"/>
          <w:sz w:val="24"/>
          <w:szCs w:val="24"/>
          <w:rtl/>
        </w:rPr>
        <w:t>النقدية</w:t>
      </w:r>
      <w:r w:rsidRPr="00E455B7">
        <w:rPr>
          <w:rFonts w:cstheme="minorHAnsi"/>
          <w:sz w:val="24"/>
          <w:szCs w:val="24"/>
          <w:rtl/>
        </w:rPr>
        <w:t xml:space="preserve"> </w:t>
      </w:r>
      <w:r w:rsidRPr="00E455B7">
        <w:rPr>
          <w:rFonts w:cstheme="minorHAnsi" w:hint="cs"/>
          <w:sz w:val="24"/>
          <w:szCs w:val="24"/>
          <w:rtl/>
        </w:rPr>
        <w:t>الكافية</w:t>
      </w:r>
      <w:r w:rsidRPr="00E455B7">
        <w:rPr>
          <w:rFonts w:cstheme="minorHAnsi"/>
          <w:sz w:val="24"/>
          <w:szCs w:val="24"/>
          <w:rtl/>
        </w:rPr>
        <w:t xml:space="preserve"> </w:t>
      </w:r>
      <w:r w:rsidRPr="00E455B7">
        <w:rPr>
          <w:rFonts w:cstheme="minorHAnsi" w:hint="cs"/>
          <w:sz w:val="24"/>
          <w:szCs w:val="24"/>
          <w:rtl/>
        </w:rPr>
        <w:t>لصرف</w:t>
      </w:r>
      <w:r w:rsidRPr="00E455B7">
        <w:rPr>
          <w:rFonts w:cstheme="minorHAnsi"/>
          <w:sz w:val="24"/>
          <w:szCs w:val="24"/>
          <w:rtl/>
        </w:rPr>
        <w:t xml:space="preserve"> </w:t>
      </w:r>
      <w:r w:rsidRPr="00E455B7">
        <w:rPr>
          <w:rFonts w:cstheme="minorHAnsi" w:hint="cs"/>
          <w:sz w:val="24"/>
          <w:szCs w:val="24"/>
          <w:rtl/>
        </w:rPr>
        <w:t>الحوالات</w:t>
      </w:r>
      <w:r w:rsidRPr="00E455B7">
        <w:rPr>
          <w:rFonts w:cstheme="minorHAnsi"/>
          <w:sz w:val="24"/>
          <w:szCs w:val="24"/>
          <w:rtl/>
        </w:rPr>
        <w:t xml:space="preserve"> </w:t>
      </w:r>
      <w:r w:rsidRPr="00E455B7">
        <w:rPr>
          <w:rFonts w:cstheme="minorHAnsi" w:hint="cs"/>
          <w:sz w:val="24"/>
          <w:szCs w:val="24"/>
          <w:rtl/>
        </w:rPr>
        <w:t>للمستفيدين</w:t>
      </w:r>
      <w:r w:rsidRPr="00E455B7">
        <w:rPr>
          <w:rFonts w:cstheme="minorHAnsi"/>
          <w:sz w:val="24"/>
          <w:szCs w:val="24"/>
          <w:rtl/>
        </w:rPr>
        <w:t xml:space="preserve"> </w:t>
      </w:r>
      <w:r w:rsidRPr="00E455B7">
        <w:rPr>
          <w:rFonts w:cstheme="minorHAnsi" w:hint="cs"/>
          <w:sz w:val="24"/>
          <w:szCs w:val="24"/>
          <w:rtl/>
        </w:rPr>
        <w:t>في</w:t>
      </w:r>
      <w:r w:rsidRPr="00E455B7">
        <w:rPr>
          <w:rFonts w:cstheme="minorHAnsi"/>
          <w:sz w:val="24"/>
          <w:szCs w:val="24"/>
          <w:rtl/>
        </w:rPr>
        <w:t xml:space="preserve"> </w:t>
      </w:r>
      <w:r w:rsidRPr="00E455B7">
        <w:rPr>
          <w:rFonts w:cstheme="minorHAnsi" w:hint="cs"/>
          <w:sz w:val="24"/>
          <w:szCs w:val="24"/>
          <w:rtl/>
        </w:rPr>
        <w:t>الوقت</w:t>
      </w:r>
      <w:r w:rsidRPr="00E455B7">
        <w:rPr>
          <w:rFonts w:cstheme="minorHAnsi"/>
          <w:sz w:val="24"/>
          <w:szCs w:val="24"/>
          <w:rtl/>
        </w:rPr>
        <w:t xml:space="preserve"> </w:t>
      </w:r>
      <w:r w:rsidRPr="00E455B7">
        <w:rPr>
          <w:rFonts w:cstheme="minorHAnsi" w:hint="cs"/>
          <w:sz w:val="24"/>
          <w:szCs w:val="24"/>
          <w:rtl/>
        </w:rPr>
        <w:t>المحدد،</w:t>
      </w:r>
      <w:r w:rsidRPr="00E455B7">
        <w:rPr>
          <w:rFonts w:cstheme="minorHAnsi"/>
          <w:sz w:val="24"/>
          <w:szCs w:val="24"/>
          <w:rtl/>
        </w:rPr>
        <w:t xml:space="preserve"> </w:t>
      </w:r>
      <w:r w:rsidRPr="00E455B7">
        <w:rPr>
          <w:rFonts w:cstheme="minorHAnsi" w:hint="cs"/>
          <w:sz w:val="24"/>
          <w:szCs w:val="24"/>
          <w:rtl/>
        </w:rPr>
        <w:t>وبما</w:t>
      </w:r>
      <w:r w:rsidRPr="00E455B7">
        <w:rPr>
          <w:rFonts w:cstheme="minorHAnsi"/>
          <w:sz w:val="24"/>
          <w:szCs w:val="24"/>
          <w:rtl/>
        </w:rPr>
        <w:t xml:space="preserve"> </w:t>
      </w:r>
      <w:r w:rsidRPr="00E455B7">
        <w:rPr>
          <w:rFonts w:cstheme="minorHAnsi" w:hint="cs"/>
          <w:sz w:val="24"/>
          <w:szCs w:val="24"/>
          <w:rtl/>
        </w:rPr>
        <w:t>يضمن</w:t>
      </w:r>
      <w:r w:rsidRPr="00E455B7">
        <w:rPr>
          <w:rFonts w:cstheme="minorHAnsi"/>
          <w:sz w:val="24"/>
          <w:szCs w:val="24"/>
          <w:rtl/>
        </w:rPr>
        <w:t xml:space="preserve"> </w:t>
      </w:r>
      <w:r w:rsidRPr="00E455B7">
        <w:rPr>
          <w:rFonts w:cstheme="minorHAnsi" w:hint="cs"/>
          <w:sz w:val="24"/>
          <w:szCs w:val="24"/>
          <w:rtl/>
        </w:rPr>
        <w:t>سهولة</w:t>
      </w:r>
      <w:r w:rsidRPr="00E455B7">
        <w:rPr>
          <w:rFonts w:cstheme="minorHAnsi"/>
          <w:sz w:val="24"/>
          <w:szCs w:val="24"/>
          <w:rtl/>
        </w:rPr>
        <w:t xml:space="preserve"> </w:t>
      </w:r>
      <w:r w:rsidRPr="00E455B7">
        <w:rPr>
          <w:rFonts w:cstheme="minorHAnsi" w:hint="cs"/>
          <w:sz w:val="24"/>
          <w:szCs w:val="24"/>
          <w:rtl/>
        </w:rPr>
        <w:t>وسلاسة</w:t>
      </w:r>
      <w:r w:rsidRPr="00E455B7">
        <w:rPr>
          <w:rFonts w:cstheme="minorHAnsi"/>
          <w:sz w:val="24"/>
          <w:szCs w:val="24"/>
          <w:rtl/>
        </w:rPr>
        <w:t xml:space="preserve"> </w:t>
      </w:r>
      <w:r w:rsidRPr="00E455B7">
        <w:rPr>
          <w:rFonts w:cstheme="minorHAnsi" w:hint="cs"/>
          <w:sz w:val="24"/>
          <w:szCs w:val="24"/>
          <w:rtl/>
        </w:rPr>
        <w:t>عملية</w:t>
      </w:r>
      <w:r w:rsidRPr="00E455B7">
        <w:rPr>
          <w:rFonts w:cstheme="minorHAnsi"/>
          <w:sz w:val="24"/>
          <w:szCs w:val="24"/>
          <w:rtl/>
        </w:rPr>
        <w:t xml:space="preserve"> </w:t>
      </w:r>
      <w:r w:rsidRPr="00E455B7">
        <w:rPr>
          <w:rFonts w:cstheme="minorHAnsi" w:hint="cs"/>
          <w:sz w:val="24"/>
          <w:szCs w:val="24"/>
          <w:rtl/>
        </w:rPr>
        <w:t>الاستلام</w:t>
      </w:r>
      <w:r w:rsidRPr="00E455B7">
        <w:rPr>
          <w:rFonts w:cstheme="minorHAnsi"/>
          <w:sz w:val="24"/>
          <w:szCs w:val="24"/>
          <w:rtl/>
        </w:rPr>
        <w:t xml:space="preserve"> </w:t>
      </w:r>
      <w:r w:rsidRPr="00E455B7">
        <w:rPr>
          <w:rFonts w:cstheme="minorHAnsi" w:hint="cs"/>
          <w:sz w:val="24"/>
          <w:szCs w:val="24"/>
          <w:rtl/>
        </w:rPr>
        <w:t>دون</w:t>
      </w:r>
      <w:r w:rsidRPr="00E455B7">
        <w:rPr>
          <w:rFonts w:cstheme="minorHAnsi"/>
          <w:sz w:val="24"/>
          <w:szCs w:val="24"/>
          <w:rtl/>
        </w:rPr>
        <w:t xml:space="preserve"> </w:t>
      </w:r>
      <w:r w:rsidRPr="00E455B7">
        <w:rPr>
          <w:rFonts w:cstheme="minorHAnsi" w:hint="cs"/>
          <w:sz w:val="24"/>
          <w:szCs w:val="24"/>
          <w:rtl/>
        </w:rPr>
        <w:t>أي</w:t>
      </w:r>
      <w:r w:rsidRPr="00E455B7">
        <w:rPr>
          <w:rFonts w:cstheme="minorHAnsi"/>
          <w:sz w:val="24"/>
          <w:szCs w:val="24"/>
          <w:rtl/>
        </w:rPr>
        <w:t xml:space="preserve"> </w:t>
      </w:r>
      <w:r w:rsidRPr="00E455B7">
        <w:rPr>
          <w:rFonts w:cstheme="minorHAnsi" w:hint="cs"/>
          <w:sz w:val="24"/>
          <w:szCs w:val="24"/>
          <w:rtl/>
        </w:rPr>
        <w:t>معوقات او تأخير</w:t>
      </w:r>
      <w:r w:rsidR="0034561F">
        <w:rPr>
          <w:rFonts w:cstheme="minorHAnsi" w:hint="cs"/>
          <w:sz w:val="24"/>
          <w:szCs w:val="24"/>
          <w:rtl/>
          <w:lang w:bidi="ar-YE"/>
        </w:rPr>
        <w:t>.</w:t>
      </w:r>
    </w:p>
    <w:p w14:paraId="7FA42372" w14:textId="66ADE46E" w:rsidR="00C37DE6" w:rsidRPr="00E455B7" w:rsidRDefault="00C37DE6" w:rsidP="00C37DE6">
      <w:pPr>
        <w:bidi/>
        <w:rPr>
          <w:rFonts w:cstheme="minorHAnsi"/>
          <w:sz w:val="24"/>
          <w:szCs w:val="24"/>
        </w:rPr>
      </w:pPr>
      <w:r w:rsidRPr="00E455B7">
        <w:rPr>
          <w:rFonts w:cstheme="minorHAnsi" w:hint="cs"/>
          <w:sz w:val="24"/>
          <w:szCs w:val="24"/>
          <w:rtl/>
        </w:rPr>
        <w:t>تلتزم</w:t>
      </w:r>
      <w:r w:rsidRPr="00E455B7">
        <w:rPr>
          <w:rFonts w:cstheme="minorHAnsi"/>
          <w:sz w:val="24"/>
          <w:szCs w:val="24"/>
          <w:rtl/>
        </w:rPr>
        <w:t xml:space="preserve"> </w:t>
      </w:r>
      <w:r w:rsidRPr="00E455B7">
        <w:rPr>
          <w:rFonts w:cstheme="minorHAnsi" w:hint="cs"/>
          <w:sz w:val="24"/>
          <w:szCs w:val="24"/>
          <w:rtl/>
        </w:rPr>
        <w:t>الشركة</w:t>
      </w:r>
      <w:r w:rsidRPr="00E455B7">
        <w:rPr>
          <w:rFonts w:cstheme="minorHAnsi"/>
          <w:sz w:val="24"/>
          <w:szCs w:val="24"/>
          <w:rtl/>
        </w:rPr>
        <w:t xml:space="preserve"> </w:t>
      </w:r>
      <w:r w:rsidRPr="00E455B7">
        <w:rPr>
          <w:rFonts w:cstheme="minorHAnsi" w:hint="cs"/>
          <w:sz w:val="24"/>
          <w:szCs w:val="24"/>
          <w:rtl/>
        </w:rPr>
        <w:t>بمراعاة</w:t>
      </w:r>
      <w:r w:rsidRPr="00E455B7">
        <w:rPr>
          <w:rFonts w:cstheme="minorHAnsi"/>
          <w:sz w:val="24"/>
          <w:szCs w:val="24"/>
          <w:rtl/>
        </w:rPr>
        <w:t xml:space="preserve"> </w:t>
      </w:r>
      <w:r w:rsidRPr="00E455B7">
        <w:rPr>
          <w:rFonts w:cstheme="minorHAnsi" w:hint="cs"/>
          <w:sz w:val="24"/>
          <w:szCs w:val="24"/>
          <w:rtl/>
        </w:rPr>
        <w:t>أن</w:t>
      </w:r>
      <w:r w:rsidRPr="00E455B7">
        <w:rPr>
          <w:rFonts w:cstheme="minorHAnsi"/>
          <w:sz w:val="24"/>
          <w:szCs w:val="24"/>
          <w:rtl/>
        </w:rPr>
        <w:t xml:space="preserve"> </w:t>
      </w:r>
      <w:r w:rsidRPr="00E455B7">
        <w:rPr>
          <w:rFonts w:cstheme="minorHAnsi" w:hint="cs"/>
          <w:sz w:val="24"/>
          <w:szCs w:val="24"/>
          <w:rtl/>
        </w:rPr>
        <w:t>عدد</w:t>
      </w:r>
      <w:r w:rsidRPr="00E455B7">
        <w:rPr>
          <w:rFonts w:cstheme="minorHAnsi"/>
          <w:sz w:val="24"/>
          <w:szCs w:val="24"/>
          <w:rtl/>
        </w:rPr>
        <w:t xml:space="preserve"> </w:t>
      </w:r>
      <w:r w:rsidRPr="00E455B7">
        <w:rPr>
          <w:rFonts w:cstheme="minorHAnsi" w:hint="cs"/>
          <w:sz w:val="24"/>
          <w:szCs w:val="24"/>
          <w:rtl/>
        </w:rPr>
        <w:t>المستفيدين</w:t>
      </w:r>
      <w:r w:rsidRPr="00E455B7">
        <w:rPr>
          <w:rFonts w:cstheme="minorHAnsi"/>
          <w:sz w:val="24"/>
          <w:szCs w:val="24"/>
          <w:rtl/>
        </w:rPr>
        <w:t xml:space="preserve"> </w:t>
      </w:r>
      <w:r w:rsidRPr="00E455B7">
        <w:rPr>
          <w:rFonts w:cstheme="minorHAnsi" w:hint="cs"/>
          <w:sz w:val="24"/>
          <w:szCs w:val="24"/>
          <w:rtl/>
        </w:rPr>
        <w:t>في</w:t>
      </w:r>
      <w:r w:rsidRPr="00E455B7">
        <w:rPr>
          <w:rFonts w:cstheme="minorHAnsi"/>
          <w:sz w:val="24"/>
          <w:szCs w:val="24"/>
          <w:rtl/>
        </w:rPr>
        <w:t xml:space="preserve"> </w:t>
      </w:r>
      <w:r w:rsidRPr="00E455B7">
        <w:rPr>
          <w:rFonts w:cstheme="minorHAnsi" w:hint="cs"/>
          <w:sz w:val="24"/>
          <w:szCs w:val="24"/>
          <w:rtl/>
        </w:rPr>
        <w:t>بعض</w:t>
      </w:r>
      <w:r w:rsidRPr="00E455B7">
        <w:rPr>
          <w:rFonts w:cstheme="minorHAnsi"/>
          <w:sz w:val="24"/>
          <w:szCs w:val="24"/>
          <w:rtl/>
        </w:rPr>
        <w:t xml:space="preserve"> </w:t>
      </w:r>
      <w:r w:rsidRPr="00E455B7">
        <w:rPr>
          <w:rFonts w:cstheme="minorHAnsi" w:hint="cs"/>
          <w:sz w:val="24"/>
          <w:szCs w:val="24"/>
          <w:rtl/>
        </w:rPr>
        <w:t>دورات</w:t>
      </w:r>
      <w:r w:rsidRPr="00E455B7">
        <w:rPr>
          <w:rFonts w:cstheme="minorHAnsi"/>
          <w:sz w:val="24"/>
          <w:szCs w:val="24"/>
          <w:rtl/>
        </w:rPr>
        <w:t xml:space="preserve"> </w:t>
      </w:r>
      <w:r w:rsidRPr="00E455B7">
        <w:rPr>
          <w:rFonts w:cstheme="minorHAnsi" w:hint="cs"/>
          <w:sz w:val="24"/>
          <w:szCs w:val="24"/>
          <w:rtl/>
        </w:rPr>
        <w:t>الصرف</w:t>
      </w:r>
      <w:r w:rsidRPr="00E455B7">
        <w:rPr>
          <w:rFonts w:cstheme="minorHAnsi"/>
          <w:sz w:val="24"/>
          <w:szCs w:val="24"/>
          <w:rtl/>
        </w:rPr>
        <w:t xml:space="preserve"> </w:t>
      </w:r>
      <w:r w:rsidR="00686AC6" w:rsidRPr="00E455B7">
        <w:rPr>
          <w:rFonts w:cstheme="minorHAnsi" w:hint="cs"/>
          <w:sz w:val="24"/>
          <w:szCs w:val="24"/>
          <w:rtl/>
        </w:rPr>
        <w:t xml:space="preserve"> بحسب البيانات المذكوره أعلاه </w:t>
      </w:r>
      <w:r w:rsidR="00931E1A" w:rsidRPr="00E455B7">
        <w:rPr>
          <w:rFonts w:cstheme="minorHAnsi" w:hint="cs"/>
          <w:sz w:val="24"/>
          <w:szCs w:val="24"/>
          <w:rtl/>
        </w:rPr>
        <w:t xml:space="preserve">وقد تزيد او تنقص </w:t>
      </w:r>
      <w:r w:rsidRPr="00E455B7">
        <w:rPr>
          <w:rFonts w:cstheme="minorHAnsi"/>
          <w:sz w:val="24"/>
          <w:szCs w:val="24"/>
          <w:rtl/>
        </w:rPr>
        <w:t xml:space="preserve"> </w:t>
      </w:r>
      <w:r w:rsidRPr="00E455B7">
        <w:rPr>
          <w:rFonts w:cstheme="minorHAnsi" w:hint="cs"/>
          <w:sz w:val="24"/>
          <w:szCs w:val="24"/>
          <w:rtl/>
        </w:rPr>
        <w:t>واتخاذ</w:t>
      </w:r>
      <w:r w:rsidRPr="00E455B7">
        <w:rPr>
          <w:rFonts w:cstheme="minorHAnsi"/>
          <w:sz w:val="24"/>
          <w:szCs w:val="24"/>
          <w:rtl/>
        </w:rPr>
        <w:t xml:space="preserve"> </w:t>
      </w:r>
      <w:r w:rsidRPr="00E455B7">
        <w:rPr>
          <w:rFonts w:cstheme="minorHAnsi" w:hint="cs"/>
          <w:sz w:val="24"/>
          <w:szCs w:val="24"/>
          <w:rtl/>
        </w:rPr>
        <w:t>كافة</w:t>
      </w:r>
      <w:r w:rsidRPr="00E455B7">
        <w:rPr>
          <w:rFonts w:cstheme="minorHAnsi"/>
          <w:sz w:val="24"/>
          <w:szCs w:val="24"/>
          <w:rtl/>
        </w:rPr>
        <w:t xml:space="preserve"> </w:t>
      </w:r>
      <w:r w:rsidRPr="00E455B7">
        <w:rPr>
          <w:rFonts w:cstheme="minorHAnsi" w:hint="cs"/>
          <w:sz w:val="24"/>
          <w:szCs w:val="24"/>
          <w:rtl/>
        </w:rPr>
        <w:t>التدابير</w:t>
      </w:r>
      <w:r w:rsidRPr="00E455B7">
        <w:rPr>
          <w:rFonts w:cstheme="minorHAnsi"/>
          <w:sz w:val="24"/>
          <w:szCs w:val="24"/>
          <w:rtl/>
        </w:rPr>
        <w:t xml:space="preserve"> </w:t>
      </w:r>
      <w:r w:rsidRPr="00E455B7">
        <w:rPr>
          <w:rFonts w:cstheme="minorHAnsi" w:hint="cs"/>
          <w:sz w:val="24"/>
          <w:szCs w:val="24"/>
          <w:rtl/>
        </w:rPr>
        <w:t>التشغيلية</w:t>
      </w:r>
      <w:r w:rsidRPr="00E455B7">
        <w:rPr>
          <w:rFonts w:cstheme="minorHAnsi"/>
          <w:sz w:val="24"/>
          <w:szCs w:val="24"/>
          <w:rtl/>
        </w:rPr>
        <w:t xml:space="preserve"> </w:t>
      </w:r>
      <w:r w:rsidRPr="00E455B7">
        <w:rPr>
          <w:rFonts w:cstheme="minorHAnsi" w:hint="cs"/>
          <w:sz w:val="24"/>
          <w:szCs w:val="24"/>
          <w:rtl/>
        </w:rPr>
        <w:t>اللازمة</w:t>
      </w:r>
      <w:r w:rsidRPr="00E455B7">
        <w:rPr>
          <w:rFonts w:cstheme="minorHAnsi"/>
          <w:sz w:val="24"/>
          <w:szCs w:val="24"/>
          <w:rtl/>
        </w:rPr>
        <w:t xml:space="preserve"> </w:t>
      </w:r>
      <w:r w:rsidRPr="00E455B7">
        <w:rPr>
          <w:rFonts w:cstheme="minorHAnsi" w:hint="cs"/>
          <w:sz w:val="24"/>
          <w:szCs w:val="24"/>
          <w:rtl/>
        </w:rPr>
        <w:t>لضمان</w:t>
      </w:r>
      <w:r w:rsidRPr="00E455B7">
        <w:rPr>
          <w:rFonts w:cstheme="minorHAnsi"/>
          <w:sz w:val="24"/>
          <w:szCs w:val="24"/>
          <w:rtl/>
        </w:rPr>
        <w:t xml:space="preserve"> </w:t>
      </w:r>
      <w:r w:rsidRPr="00E455B7">
        <w:rPr>
          <w:rFonts w:cstheme="minorHAnsi" w:hint="cs"/>
          <w:sz w:val="24"/>
          <w:szCs w:val="24"/>
          <w:rtl/>
        </w:rPr>
        <w:t>تقديم</w:t>
      </w:r>
      <w:r w:rsidRPr="00E455B7">
        <w:rPr>
          <w:rFonts w:cstheme="minorHAnsi"/>
          <w:sz w:val="24"/>
          <w:szCs w:val="24"/>
          <w:rtl/>
        </w:rPr>
        <w:t xml:space="preserve"> </w:t>
      </w:r>
      <w:r w:rsidRPr="00E455B7">
        <w:rPr>
          <w:rFonts w:cstheme="minorHAnsi" w:hint="cs"/>
          <w:sz w:val="24"/>
          <w:szCs w:val="24"/>
          <w:rtl/>
        </w:rPr>
        <w:t>الخدمة</w:t>
      </w:r>
      <w:r w:rsidRPr="00E455B7">
        <w:rPr>
          <w:rFonts w:cstheme="minorHAnsi"/>
          <w:sz w:val="24"/>
          <w:szCs w:val="24"/>
          <w:rtl/>
        </w:rPr>
        <w:t xml:space="preserve"> </w:t>
      </w:r>
      <w:r w:rsidRPr="00E455B7">
        <w:rPr>
          <w:rFonts w:cstheme="minorHAnsi" w:hint="cs"/>
          <w:sz w:val="24"/>
          <w:szCs w:val="24"/>
          <w:rtl/>
        </w:rPr>
        <w:t>بكفاءة</w:t>
      </w:r>
      <w:r w:rsidRPr="00E455B7">
        <w:rPr>
          <w:rFonts w:cstheme="minorHAnsi"/>
          <w:sz w:val="24"/>
          <w:szCs w:val="24"/>
          <w:rtl/>
        </w:rPr>
        <w:t xml:space="preserve"> </w:t>
      </w:r>
      <w:r w:rsidRPr="00E455B7">
        <w:rPr>
          <w:rFonts w:cstheme="minorHAnsi" w:hint="cs"/>
          <w:sz w:val="24"/>
          <w:szCs w:val="24"/>
          <w:rtl/>
        </w:rPr>
        <w:t>وفي</w:t>
      </w:r>
      <w:r w:rsidRPr="00E455B7">
        <w:rPr>
          <w:rFonts w:cstheme="minorHAnsi"/>
          <w:sz w:val="24"/>
          <w:szCs w:val="24"/>
          <w:rtl/>
        </w:rPr>
        <w:t xml:space="preserve"> </w:t>
      </w:r>
      <w:r w:rsidRPr="00E455B7">
        <w:rPr>
          <w:rFonts w:cstheme="minorHAnsi" w:hint="cs"/>
          <w:sz w:val="24"/>
          <w:szCs w:val="24"/>
          <w:rtl/>
        </w:rPr>
        <w:t>الوقت</w:t>
      </w:r>
      <w:r w:rsidRPr="00E455B7">
        <w:rPr>
          <w:rFonts w:cstheme="minorHAnsi"/>
          <w:sz w:val="24"/>
          <w:szCs w:val="24"/>
          <w:rtl/>
        </w:rPr>
        <w:t xml:space="preserve"> </w:t>
      </w:r>
      <w:r w:rsidRPr="00E455B7">
        <w:rPr>
          <w:rFonts w:cstheme="minorHAnsi" w:hint="cs"/>
          <w:sz w:val="24"/>
          <w:szCs w:val="24"/>
          <w:rtl/>
        </w:rPr>
        <w:t>المحدد</w:t>
      </w:r>
    </w:p>
    <w:p w14:paraId="56F0BEAE" w14:textId="77777777" w:rsidR="00C37DE6" w:rsidRPr="00E455B7" w:rsidRDefault="00C37DE6" w:rsidP="00C37DE6">
      <w:pPr>
        <w:bidi/>
        <w:rPr>
          <w:rFonts w:cstheme="minorHAnsi"/>
          <w:b/>
          <w:bCs/>
          <w:sz w:val="24"/>
          <w:szCs w:val="24"/>
        </w:rPr>
      </w:pPr>
      <w:r w:rsidRPr="00E455B7">
        <w:rPr>
          <w:rFonts w:cstheme="minorHAnsi"/>
          <w:b/>
          <w:bCs/>
          <w:sz w:val="24"/>
          <w:szCs w:val="24"/>
          <w:rtl/>
        </w:rPr>
        <w:t xml:space="preserve"> </w:t>
      </w:r>
      <w:r w:rsidRPr="00E455B7">
        <w:rPr>
          <w:rFonts w:cstheme="minorHAnsi" w:hint="cs"/>
          <w:b/>
          <w:bCs/>
          <w:sz w:val="24"/>
          <w:szCs w:val="24"/>
          <w:rtl/>
        </w:rPr>
        <w:t>التحقق</w:t>
      </w:r>
      <w:r w:rsidRPr="00E455B7">
        <w:rPr>
          <w:rFonts w:cstheme="minorHAnsi"/>
          <w:b/>
          <w:bCs/>
          <w:sz w:val="24"/>
          <w:szCs w:val="24"/>
          <w:rtl/>
        </w:rPr>
        <w:t xml:space="preserve"> </w:t>
      </w:r>
      <w:r w:rsidRPr="00E455B7">
        <w:rPr>
          <w:rFonts w:cstheme="minorHAnsi" w:hint="cs"/>
          <w:b/>
          <w:bCs/>
          <w:sz w:val="24"/>
          <w:szCs w:val="24"/>
          <w:rtl/>
        </w:rPr>
        <w:t>والتوثيق:</w:t>
      </w:r>
    </w:p>
    <w:p w14:paraId="6CCFF333" w14:textId="77777777" w:rsidR="00C37DE6" w:rsidRPr="00E455B7" w:rsidRDefault="00C37DE6" w:rsidP="00C37DE6">
      <w:pPr>
        <w:bidi/>
        <w:rPr>
          <w:rFonts w:cstheme="minorHAnsi"/>
          <w:sz w:val="24"/>
          <w:szCs w:val="24"/>
        </w:rPr>
      </w:pPr>
      <w:r w:rsidRPr="00E455B7">
        <w:rPr>
          <w:rFonts w:cstheme="minorHAnsi" w:hint="cs"/>
          <w:sz w:val="24"/>
          <w:szCs w:val="24"/>
          <w:rtl/>
        </w:rPr>
        <w:t>يحق</w:t>
      </w:r>
      <w:r w:rsidRPr="00E455B7">
        <w:rPr>
          <w:rFonts w:cstheme="minorHAnsi"/>
          <w:sz w:val="24"/>
          <w:szCs w:val="24"/>
          <w:rtl/>
        </w:rPr>
        <w:t xml:space="preserve"> </w:t>
      </w:r>
      <w:r w:rsidRPr="00E455B7">
        <w:rPr>
          <w:rFonts w:cstheme="minorHAnsi" w:hint="cs"/>
          <w:sz w:val="24"/>
          <w:szCs w:val="24"/>
          <w:rtl/>
        </w:rPr>
        <w:t>للمؤسسة</w:t>
      </w:r>
      <w:r w:rsidRPr="00E455B7">
        <w:rPr>
          <w:rFonts w:cstheme="minorHAnsi"/>
          <w:sz w:val="24"/>
          <w:szCs w:val="24"/>
          <w:rtl/>
        </w:rPr>
        <w:t xml:space="preserve"> </w:t>
      </w:r>
      <w:r w:rsidRPr="00E455B7">
        <w:rPr>
          <w:rFonts w:cstheme="minorHAnsi" w:hint="cs"/>
          <w:sz w:val="24"/>
          <w:szCs w:val="24"/>
          <w:rtl/>
        </w:rPr>
        <w:t>طلب</w:t>
      </w:r>
      <w:r w:rsidRPr="00E455B7">
        <w:rPr>
          <w:rFonts w:cstheme="minorHAnsi"/>
          <w:sz w:val="24"/>
          <w:szCs w:val="24"/>
          <w:rtl/>
        </w:rPr>
        <w:t xml:space="preserve"> </w:t>
      </w:r>
      <w:r w:rsidRPr="00E455B7">
        <w:rPr>
          <w:rFonts w:cstheme="minorHAnsi" w:hint="cs"/>
          <w:sz w:val="24"/>
          <w:szCs w:val="24"/>
          <w:rtl/>
        </w:rPr>
        <w:t>أي</w:t>
      </w:r>
      <w:r w:rsidRPr="00E455B7">
        <w:rPr>
          <w:rFonts w:cstheme="minorHAnsi"/>
          <w:sz w:val="24"/>
          <w:szCs w:val="24"/>
          <w:rtl/>
        </w:rPr>
        <w:t xml:space="preserve"> </w:t>
      </w:r>
      <w:r w:rsidRPr="00E455B7">
        <w:rPr>
          <w:rFonts w:cstheme="minorHAnsi" w:hint="cs"/>
          <w:sz w:val="24"/>
          <w:szCs w:val="24"/>
          <w:rtl/>
        </w:rPr>
        <w:t>وثائق</w:t>
      </w:r>
      <w:r w:rsidRPr="00E455B7">
        <w:rPr>
          <w:rFonts w:cstheme="minorHAnsi"/>
          <w:sz w:val="24"/>
          <w:szCs w:val="24"/>
          <w:rtl/>
        </w:rPr>
        <w:t xml:space="preserve"> </w:t>
      </w:r>
      <w:r w:rsidRPr="00E455B7">
        <w:rPr>
          <w:rFonts w:cstheme="minorHAnsi" w:hint="cs"/>
          <w:sz w:val="24"/>
          <w:szCs w:val="24"/>
          <w:rtl/>
        </w:rPr>
        <w:t>أو</w:t>
      </w:r>
      <w:r w:rsidRPr="00E455B7">
        <w:rPr>
          <w:rFonts w:cstheme="minorHAnsi"/>
          <w:sz w:val="24"/>
          <w:szCs w:val="24"/>
          <w:rtl/>
        </w:rPr>
        <w:t xml:space="preserve"> </w:t>
      </w:r>
      <w:r w:rsidRPr="00E455B7">
        <w:rPr>
          <w:rFonts w:cstheme="minorHAnsi" w:hint="cs"/>
          <w:sz w:val="24"/>
          <w:szCs w:val="24"/>
          <w:rtl/>
        </w:rPr>
        <w:t>مستندات</w:t>
      </w:r>
      <w:r w:rsidRPr="00E455B7">
        <w:rPr>
          <w:rFonts w:cstheme="minorHAnsi"/>
          <w:sz w:val="24"/>
          <w:szCs w:val="24"/>
          <w:rtl/>
        </w:rPr>
        <w:t xml:space="preserve"> </w:t>
      </w:r>
      <w:r w:rsidRPr="00E455B7">
        <w:rPr>
          <w:rFonts w:cstheme="minorHAnsi" w:hint="cs"/>
          <w:sz w:val="24"/>
          <w:szCs w:val="24"/>
          <w:rtl/>
        </w:rPr>
        <w:t>تثبت</w:t>
      </w:r>
      <w:r w:rsidRPr="00E455B7">
        <w:rPr>
          <w:rFonts w:cstheme="minorHAnsi"/>
          <w:sz w:val="24"/>
          <w:szCs w:val="24"/>
          <w:rtl/>
        </w:rPr>
        <w:t xml:space="preserve"> </w:t>
      </w:r>
      <w:r w:rsidRPr="00E455B7">
        <w:rPr>
          <w:rFonts w:cstheme="minorHAnsi" w:hint="cs"/>
          <w:sz w:val="24"/>
          <w:szCs w:val="24"/>
          <w:rtl/>
        </w:rPr>
        <w:t>استلام</w:t>
      </w:r>
      <w:r w:rsidRPr="00E455B7">
        <w:rPr>
          <w:rFonts w:cstheme="minorHAnsi"/>
          <w:sz w:val="24"/>
          <w:szCs w:val="24"/>
          <w:rtl/>
        </w:rPr>
        <w:t xml:space="preserve"> </w:t>
      </w:r>
      <w:r w:rsidRPr="00E455B7">
        <w:rPr>
          <w:rFonts w:cstheme="minorHAnsi" w:hint="cs"/>
          <w:sz w:val="24"/>
          <w:szCs w:val="24"/>
          <w:rtl/>
        </w:rPr>
        <w:t>المستفيدين</w:t>
      </w:r>
      <w:r w:rsidRPr="00E455B7">
        <w:rPr>
          <w:rFonts w:cstheme="minorHAnsi"/>
          <w:sz w:val="24"/>
          <w:szCs w:val="24"/>
          <w:rtl/>
        </w:rPr>
        <w:t xml:space="preserve"> </w:t>
      </w:r>
      <w:r w:rsidRPr="00E455B7">
        <w:rPr>
          <w:rFonts w:cstheme="minorHAnsi" w:hint="cs"/>
          <w:sz w:val="24"/>
          <w:szCs w:val="24"/>
          <w:rtl/>
        </w:rPr>
        <w:t>للحوالات</w:t>
      </w:r>
      <w:r w:rsidRPr="00E455B7">
        <w:rPr>
          <w:rFonts w:cstheme="minorHAnsi"/>
          <w:sz w:val="24"/>
          <w:szCs w:val="24"/>
          <w:rtl/>
        </w:rPr>
        <w:t xml:space="preserve"> </w:t>
      </w:r>
      <w:r w:rsidRPr="00E455B7">
        <w:rPr>
          <w:rFonts w:cstheme="minorHAnsi" w:hint="cs"/>
          <w:sz w:val="24"/>
          <w:szCs w:val="24"/>
          <w:rtl/>
        </w:rPr>
        <w:t>في</w:t>
      </w:r>
      <w:r w:rsidRPr="00E455B7">
        <w:rPr>
          <w:rFonts w:cstheme="minorHAnsi"/>
          <w:sz w:val="24"/>
          <w:szCs w:val="24"/>
          <w:rtl/>
        </w:rPr>
        <w:t xml:space="preserve"> </w:t>
      </w:r>
      <w:r w:rsidRPr="00E455B7">
        <w:rPr>
          <w:rFonts w:cstheme="minorHAnsi" w:hint="cs"/>
          <w:sz w:val="24"/>
          <w:szCs w:val="24"/>
          <w:rtl/>
        </w:rPr>
        <w:t>أي</w:t>
      </w:r>
      <w:r w:rsidRPr="00E455B7">
        <w:rPr>
          <w:rFonts w:cstheme="minorHAnsi"/>
          <w:sz w:val="24"/>
          <w:szCs w:val="24"/>
          <w:rtl/>
        </w:rPr>
        <w:t xml:space="preserve"> </w:t>
      </w:r>
      <w:r w:rsidRPr="00E455B7">
        <w:rPr>
          <w:rFonts w:cstheme="minorHAnsi" w:hint="cs"/>
          <w:sz w:val="24"/>
          <w:szCs w:val="24"/>
          <w:rtl/>
        </w:rPr>
        <w:t>وقت،</w:t>
      </w:r>
      <w:r w:rsidRPr="00E455B7">
        <w:rPr>
          <w:rFonts w:cstheme="minorHAnsi"/>
          <w:sz w:val="24"/>
          <w:szCs w:val="24"/>
          <w:rtl/>
        </w:rPr>
        <w:t xml:space="preserve"> </w:t>
      </w:r>
      <w:r w:rsidRPr="00E455B7">
        <w:rPr>
          <w:rFonts w:cstheme="minorHAnsi" w:hint="cs"/>
          <w:sz w:val="24"/>
          <w:szCs w:val="24"/>
          <w:rtl/>
        </w:rPr>
        <w:t>بما</w:t>
      </w:r>
      <w:r w:rsidRPr="00E455B7">
        <w:rPr>
          <w:rFonts w:cstheme="minorHAnsi"/>
          <w:sz w:val="24"/>
          <w:szCs w:val="24"/>
          <w:rtl/>
        </w:rPr>
        <w:t xml:space="preserve"> </w:t>
      </w:r>
      <w:r w:rsidRPr="00E455B7">
        <w:rPr>
          <w:rFonts w:cstheme="minorHAnsi" w:hint="cs"/>
          <w:sz w:val="24"/>
          <w:szCs w:val="24"/>
          <w:rtl/>
        </w:rPr>
        <w:t>في</w:t>
      </w:r>
      <w:r w:rsidRPr="00E455B7">
        <w:rPr>
          <w:rFonts w:cstheme="minorHAnsi"/>
          <w:sz w:val="24"/>
          <w:szCs w:val="24"/>
          <w:rtl/>
        </w:rPr>
        <w:t xml:space="preserve"> </w:t>
      </w:r>
      <w:r w:rsidRPr="00E455B7">
        <w:rPr>
          <w:rFonts w:cstheme="minorHAnsi" w:hint="cs"/>
          <w:sz w:val="24"/>
          <w:szCs w:val="24"/>
          <w:rtl/>
        </w:rPr>
        <w:t>ذلك</w:t>
      </w:r>
      <w:r w:rsidRPr="00E455B7">
        <w:rPr>
          <w:rFonts w:cstheme="minorHAnsi"/>
          <w:sz w:val="24"/>
          <w:szCs w:val="24"/>
          <w:rtl/>
        </w:rPr>
        <w:t xml:space="preserve"> </w:t>
      </w:r>
      <w:r w:rsidRPr="00E455B7">
        <w:rPr>
          <w:rFonts w:cstheme="minorHAnsi" w:hint="cs"/>
          <w:sz w:val="24"/>
          <w:szCs w:val="24"/>
          <w:rtl/>
        </w:rPr>
        <w:t>صور</w:t>
      </w:r>
      <w:r w:rsidRPr="00E455B7">
        <w:rPr>
          <w:rFonts w:cstheme="minorHAnsi"/>
          <w:sz w:val="24"/>
          <w:szCs w:val="24"/>
          <w:rtl/>
        </w:rPr>
        <w:t xml:space="preserve"> </w:t>
      </w:r>
      <w:r w:rsidRPr="00E455B7">
        <w:rPr>
          <w:rFonts w:cstheme="minorHAnsi" w:hint="cs"/>
          <w:sz w:val="24"/>
          <w:szCs w:val="24"/>
          <w:rtl/>
        </w:rPr>
        <w:t>الوثائق</w:t>
      </w:r>
      <w:r w:rsidRPr="00E455B7">
        <w:rPr>
          <w:rFonts w:cstheme="minorHAnsi"/>
          <w:sz w:val="24"/>
          <w:szCs w:val="24"/>
          <w:rtl/>
        </w:rPr>
        <w:t xml:space="preserve"> </w:t>
      </w:r>
      <w:r w:rsidRPr="00E455B7">
        <w:rPr>
          <w:rFonts w:cstheme="minorHAnsi" w:hint="cs"/>
          <w:sz w:val="24"/>
          <w:szCs w:val="24"/>
          <w:rtl/>
        </w:rPr>
        <w:t>الثبوتية،</w:t>
      </w:r>
      <w:r w:rsidRPr="00E455B7">
        <w:rPr>
          <w:rFonts w:cstheme="minorHAnsi"/>
          <w:sz w:val="24"/>
          <w:szCs w:val="24"/>
          <w:rtl/>
        </w:rPr>
        <w:t xml:space="preserve"> </w:t>
      </w:r>
      <w:r w:rsidRPr="00E455B7">
        <w:rPr>
          <w:rFonts w:cstheme="minorHAnsi" w:hint="cs"/>
          <w:sz w:val="24"/>
          <w:szCs w:val="24"/>
          <w:rtl/>
        </w:rPr>
        <w:t>وسندات</w:t>
      </w:r>
      <w:r w:rsidRPr="00E455B7">
        <w:rPr>
          <w:rFonts w:cstheme="minorHAnsi"/>
          <w:sz w:val="24"/>
          <w:szCs w:val="24"/>
          <w:rtl/>
        </w:rPr>
        <w:t xml:space="preserve"> </w:t>
      </w:r>
      <w:r w:rsidRPr="00E455B7">
        <w:rPr>
          <w:rFonts w:cstheme="minorHAnsi" w:hint="cs"/>
          <w:sz w:val="24"/>
          <w:szCs w:val="24"/>
          <w:rtl/>
        </w:rPr>
        <w:t>الاستلام،</w:t>
      </w:r>
      <w:r w:rsidRPr="00E455B7">
        <w:rPr>
          <w:rFonts w:cstheme="minorHAnsi"/>
          <w:sz w:val="24"/>
          <w:szCs w:val="24"/>
          <w:rtl/>
        </w:rPr>
        <w:t xml:space="preserve"> </w:t>
      </w:r>
      <w:r w:rsidRPr="00E455B7">
        <w:rPr>
          <w:rFonts w:cstheme="minorHAnsi" w:hint="cs"/>
          <w:sz w:val="24"/>
          <w:szCs w:val="24"/>
          <w:rtl/>
        </w:rPr>
        <w:t>وأي</w:t>
      </w:r>
      <w:r w:rsidRPr="00E455B7">
        <w:rPr>
          <w:rFonts w:cstheme="minorHAnsi"/>
          <w:sz w:val="24"/>
          <w:szCs w:val="24"/>
          <w:rtl/>
        </w:rPr>
        <w:t xml:space="preserve"> </w:t>
      </w:r>
      <w:r w:rsidRPr="00E455B7">
        <w:rPr>
          <w:rFonts w:cstheme="minorHAnsi" w:hint="cs"/>
          <w:sz w:val="24"/>
          <w:szCs w:val="24"/>
          <w:rtl/>
        </w:rPr>
        <w:t>مستندات</w:t>
      </w:r>
      <w:r w:rsidRPr="00E455B7">
        <w:rPr>
          <w:rFonts w:cstheme="minorHAnsi"/>
          <w:sz w:val="24"/>
          <w:szCs w:val="24"/>
          <w:rtl/>
        </w:rPr>
        <w:t xml:space="preserve"> </w:t>
      </w:r>
      <w:r w:rsidRPr="00E455B7">
        <w:rPr>
          <w:rFonts w:cstheme="minorHAnsi" w:hint="cs"/>
          <w:sz w:val="24"/>
          <w:szCs w:val="24"/>
          <w:rtl/>
        </w:rPr>
        <w:t>داعمة</w:t>
      </w:r>
      <w:r w:rsidRPr="00E455B7">
        <w:rPr>
          <w:rFonts w:cstheme="minorHAnsi"/>
          <w:sz w:val="24"/>
          <w:szCs w:val="24"/>
          <w:rtl/>
        </w:rPr>
        <w:t xml:space="preserve"> </w:t>
      </w:r>
      <w:r w:rsidRPr="00E455B7">
        <w:rPr>
          <w:rFonts w:cstheme="minorHAnsi" w:hint="cs"/>
          <w:sz w:val="24"/>
          <w:szCs w:val="24"/>
          <w:rtl/>
        </w:rPr>
        <w:t>أخرى</w:t>
      </w:r>
    </w:p>
    <w:p w14:paraId="7DC38164" w14:textId="65FA2141" w:rsidR="00033108" w:rsidRPr="00E455B7" w:rsidRDefault="00C37DE6" w:rsidP="00EE785A">
      <w:pPr>
        <w:bidi/>
        <w:rPr>
          <w:rFonts w:cstheme="minorHAnsi"/>
          <w:sz w:val="24"/>
          <w:szCs w:val="24"/>
          <w:rtl/>
          <w:lang w:bidi="ar-YE"/>
        </w:rPr>
      </w:pPr>
      <w:r w:rsidRPr="00E455B7">
        <w:rPr>
          <w:rFonts w:cstheme="minorHAnsi" w:hint="cs"/>
          <w:sz w:val="24"/>
          <w:szCs w:val="24"/>
          <w:rtl/>
        </w:rPr>
        <w:t>تلتزم</w:t>
      </w:r>
      <w:r w:rsidRPr="00E455B7">
        <w:rPr>
          <w:rFonts w:cstheme="minorHAnsi"/>
          <w:sz w:val="24"/>
          <w:szCs w:val="24"/>
          <w:rtl/>
        </w:rPr>
        <w:t xml:space="preserve"> </w:t>
      </w:r>
      <w:r w:rsidRPr="00E455B7">
        <w:rPr>
          <w:rFonts w:cstheme="minorHAnsi" w:hint="cs"/>
          <w:sz w:val="24"/>
          <w:szCs w:val="24"/>
          <w:rtl/>
        </w:rPr>
        <w:t>الشركة</w:t>
      </w:r>
      <w:r w:rsidRPr="00E455B7">
        <w:rPr>
          <w:rFonts w:cstheme="minorHAnsi"/>
          <w:sz w:val="24"/>
          <w:szCs w:val="24"/>
          <w:rtl/>
        </w:rPr>
        <w:t xml:space="preserve"> </w:t>
      </w:r>
      <w:r w:rsidRPr="00E455B7">
        <w:rPr>
          <w:rFonts w:cstheme="minorHAnsi" w:hint="cs"/>
          <w:sz w:val="24"/>
          <w:szCs w:val="24"/>
          <w:rtl/>
        </w:rPr>
        <w:t>بتوفير</w:t>
      </w:r>
      <w:r w:rsidRPr="00E455B7">
        <w:rPr>
          <w:rFonts w:cstheme="minorHAnsi"/>
          <w:sz w:val="24"/>
          <w:szCs w:val="24"/>
          <w:rtl/>
        </w:rPr>
        <w:t xml:space="preserve"> </w:t>
      </w:r>
      <w:r w:rsidRPr="00E455B7">
        <w:rPr>
          <w:rFonts w:cstheme="minorHAnsi" w:hint="cs"/>
          <w:sz w:val="24"/>
          <w:szCs w:val="24"/>
          <w:rtl/>
        </w:rPr>
        <w:t>جميع</w:t>
      </w:r>
      <w:r w:rsidRPr="00E455B7">
        <w:rPr>
          <w:rFonts w:cstheme="minorHAnsi"/>
          <w:sz w:val="24"/>
          <w:szCs w:val="24"/>
          <w:rtl/>
        </w:rPr>
        <w:t xml:space="preserve"> </w:t>
      </w:r>
      <w:r w:rsidRPr="00E455B7">
        <w:rPr>
          <w:rFonts w:cstheme="minorHAnsi" w:hint="cs"/>
          <w:sz w:val="24"/>
          <w:szCs w:val="24"/>
          <w:rtl/>
        </w:rPr>
        <w:t>الوثائق</w:t>
      </w:r>
      <w:r w:rsidRPr="00E455B7">
        <w:rPr>
          <w:rFonts w:cstheme="minorHAnsi"/>
          <w:sz w:val="24"/>
          <w:szCs w:val="24"/>
          <w:rtl/>
        </w:rPr>
        <w:t xml:space="preserve"> </w:t>
      </w:r>
      <w:r w:rsidRPr="00E455B7">
        <w:rPr>
          <w:rFonts w:cstheme="minorHAnsi" w:hint="cs"/>
          <w:sz w:val="24"/>
          <w:szCs w:val="24"/>
          <w:rtl/>
        </w:rPr>
        <w:t>والمستندات</w:t>
      </w:r>
      <w:r w:rsidRPr="00E455B7">
        <w:rPr>
          <w:rFonts w:cstheme="minorHAnsi"/>
          <w:sz w:val="24"/>
          <w:szCs w:val="24"/>
          <w:rtl/>
        </w:rPr>
        <w:t xml:space="preserve"> </w:t>
      </w:r>
      <w:r w:rsidRPr="00E455B7">
        <w:rPr>
          <w:rFonts w:cstheme="minorHAnsi" w:hint="cs"/>
          <w:sz w:val="24"/>
          <w:szCs w:val="24"/>
          <w:rtl/>
        </w:rPr>
        <w:t>المطلوبة</w:t>
      </w:r>
      <w:r w:rsidRPr="00E455B7">
        <w:rPr>
          <w:rFonts w:cstheme="minorHAnsi"/>
          <w:sz w:val="24"/>
          <w:szCs w:val="24"/>
          <w:rtl/>
        </w:rPr>
        <w:t xml:space="preserve"> </w:t>
      </w:r>
      <w:r w:rsidRPr="00E455B7">
        <w:rPr>
          <w:rFonts w:cstheme="minorHAnsi" w:hint="cs"/>
          <w:sz w:val="24"/>
          <w:szCs w:val="24"/>
          <w:rtl/>
        </w:rPr>
        <w:t>للمؤسسة</w:t>
      </w:r>
      <w:r w:rsidRPr="00E455B7">
        <w:rPr>
          <w:rFonts w:cstheme="minorHAnsi"/>
          <w:sz w:val="24"/>
          <w:szCs w:val="24"/>
          <w:rtl/>
        </w:rPr>
        <w:t xml:space="preserve"> </w:t>
      </w:r>
      <w:r w:rsidR="00B07C88" w:rsidRPr="00E455B7">
        <w:rPr>
          <w:rFonts w:cstheme="minorHAnsi" w:hint="cs"/>
          <w:sz w:val="24"/>
          <w:szCs w:val="24"/>
          <w:rtl/>
        </w:rPr>
        <w:t xml:space="preserve"> بما فيها كشوفات الصرف </w:t>
      </w:r>
      <w:r w:rsidRPr="00E455B7">
        <w:rPr>
          <w:rFonts w:cstheme="minorHAnsi" w:hint="cs"/>
          <w:sz w:val="24"/>
          <w:szCs w:val="24"/>
          <w:rtl/>
        </w:rPr>
        <w:t>خلال</w:t>
      </w:r>
      <w:r w:rsidRPr="00E455B7">
        <w:rPr>
          <w:rFonts w:cstheme="minorHAnsi"/>
          <w:sz w:val="24"/>
          <w:szCs w:val="24"/>
          <w:rtl/>
        </w:rPr>
        <w:t xml:space="preserve"> </w:t>
      </w:r>
      <w:r w:rsidRPr="00E455B7">
        <w:rPr>
          <w:rFonts w:cstheme="minorHAnsi" w:hint="cs"/>
          <w:sz w:val="24"/>
          <w:szCs w:val="24"/>
          <w:rtl/>
        </w:rPr>
        <w:t>مدة</w:t>
      </w:r>
      <w:r w:rsidRPr="00E455B7">
        <w:rPr>
          <w:rFonts w:cstheme="minorHAnsi"/>
          <w:sz w:val="24"/>
          <w:szCs w:val="24"/>
          <w:rtl/>
        </w:rPr>
        <w:t xml:space="preserve"> </w:t>
      </w:r>
      <w:r w:rsidRPr="00E455B7">
        <w:rPr>
          <w:rFonts w:cstheme="minorHAnsi" w:hint="cs"/>
          <w:sz w:val="24"/>
          <w:szCs w:val="24"/>
          <w:rtl/>
        </w:rPr>
        <w:t>لا</w:t>
      </w:r>
      <w:r w:rsidRPr="00E455B7">
        <w:rPr>
          <w:rFonts w:cstheme="minorHAnsi"/>
          <w:sz w:val="24"/>
          <w:szCs w:val="24"/>
          <w:rtl/>
        </w:rPr>
        <w:t xml:space="preserve"> </w:t>
      </w:r>
      <w:r w:rsidRPr="00E455B7">
        <w:rPr>
          <w:rFonts w:cstheme="minorHAnsi" w:hint="cs"/>
          <w:sz w:val="24"/>
          <w:szCs w:val="24"/>
          <w:rtl/>
        </w:rPr>
        <w:t>تتجاوز</w:t>
      </w:r>
      <w:r w:rsidRPr="00E455B7">
        <w:rPr>
          <w:rFonts w:cstheme="minorHAnsi"/>
          <w:sz w:val="24"/>
          <w:szCs w:val="24"/>
          <w:rtl/>
        </w:rPr>
        <w:t xml:space="preserve"> </w:t>
      </w:r>
      <w:r w:rsidRPr="00E455B7">
        <w:rPr>
          <w:rFonts w:cstheme="minorHAnsi" w:hint="cs"/>
          <w:sz w:val="24"/>
          <w:szCs w:val="24"/>
          <w:rtl/>
        </w:rPr>
        <w:t>أربعة</w:t>
      </w:r>
      <w:r w:rsidRPr="00E455B7">
        <w:rPr>
          <w:rFonts w:cstheme="minorHAnsi"/>
          <w:sz w:val="24"/>
          <w:szCs w:val="24"/>
          <w:rtl/>
        </w:rPr>
        <w:t xml:space="preserve"> (4) </w:t>
      </w:r>
      <w:r w:rsidRPr="00E455B7">
        <w:rPr>
          <w:rFonts w:cstheme="minorHAnsi" w:hint="cs"/>
          <w:sz w:val="24"/>
          <w:szCs w:val="24"/>
          <w:rtl/>
        </w:rPr>
        <w:t>أيام</w:t>
      </w:r>
      <w:r w:rsidRPr="00E455B7">
        <w:rPr>
          <w:rFonts w:cstheme="minorHAnsi"/>
          <w:sz w:val="24"/>
          <w:szCs w:val="24"/>
          <w:rtl/>
        </w:rPr>
        <w:t xml:space="preserve"> </w:t>
      </w:r>
      <w:r w:rsidRPr="00E455B7">
        <w:rPr>
          <w:rFonts w:cstheme="minorHAnsi" w:hint="cs"/>
          <w:sz w:val="24"/>
          <w:szCs w:val="24"/>
          <w:rtl/>
        </w:rPr>
        <w:t>عمل</w:t>
      </w:r>
      <w:r w:rsidRPr="00E455B7">
        <w:rPr>
          <w:rFonts w:cstheme="minorHAnsi"/>
          <w:sz w:val="24"/>
          <w:szCs w:val="24"/>
          <w:rtl/>
        </w:rPr>
        <w:t xml:space="preserve"> </w:t>
      </w:r>
      <w:r w:rsidRPr="00E455B7">
        <w:rPr>
          <w:rFonts w:cstheme="minorHAnsi" w:hint="cs"/>
          <w:sz w:val="24"/>
          <w:szCs w:val="24"/>
          <w:rtl/>
        </w:rPr>
        <w:t>من</w:t>
      </w:r>
      <w:r w:rsidRPr="00E455B7">
        <w:rPr>
          <w:rFonts w:cstheme="minorHAnsi"/>
          <w:sz w:val="24"/>
          <w:szCs w:val="24"/>
          <w:rtl/>
        </w:rPr>
        <w:t xml:space="preserve"> </w:t>
      </w:r>
      <w:r w:rsidRPr="00E455B7">
        <w:rPr>
          <w:rFonts w:cstheme="minorHAnsi" w:hint="cs"/>
          <w:sz w:val="24"/>
          <w:szCs w:val="24"/>
          <w:rtl/>
        </w:rPr>
        <w:t>تاريخ</w:t>
      </w:r>
      <w:r w:rsidRPr="00E455B7">
        <w:rPr>
          <w:rFonts w:cstheme="minorHAnsi"/>
          <w:sz w:val="24"/>
          <w:szCs w:val="24"/>
          <w:rtl/>
        </w:rPr>
        <w:t xml:space="preserve"> </w:t>
      </w:r>
      <w:r w:rsidRPr="00E455B7">
        <w:rPr>
          <w:rFonts w:cstheme="minorHAnsi" w:hint="cs"/>
          <w:sz w:val="24"/>
          <w:szCs w:val="24"/>
          <w:rtl/>
        </w:rPr>
        <w:t>الطلب</w:t>
      </w:r>
      <w:r w:rsidR="00B07C88" w:rsidRPr="00E455B7">
        <w:rPr>
          <w:rFonts w:cstheme="minorHAnsi" w:hint="cs"/>
          <w:sz w:val="24"/>
          <w:szCs w:val="24"/>
          <w:rtl/>
        </w:rPr>
        <w:t xml:space="preserve"> </w:t>
      </w:r>
      <w:r w:rsidR="00B07C88" w:rsidRPr="00E455B7">
        <w:rPr>
          <w:rFonts w:cstheme="minorHAnsi" w:hint="cs"/>
          <w:sz w:val="24"/>
          <w:szCs w:val="24"/>
          <w:rtl/>
          <w:lang w:bidi="ar-YE"/>
        </w:rPr>
        <w:t>على ان تكون موقعة ومختومة من الاداره المختصة بالشركة.</w:t>
      </w:r>
    </w:p>
    <w:p w14:paraId="5A4A34BA" w14:textId="77777777" w:rsidR="009753E1" w:rsidRPr="00E455B7" w:rsidRDefault="009753E1" w:rsidP="009753E1">
      <w:pPr>
        <w:jc w:val="right"/>
        <w:rPr>
          <w:rFonts w:ascii="Calibri" w:hAnsi="Calibri" w:cs="Calibri"/>
          <w:b/>
          <w:bCs/>
          <w:sz w:val="28"/>
          <w:szCs w:val="28"/>
        </w:rPr>
      </w:pPr>
      <w:r w:rsidRPr="00E455B7">
        <w:rPr>
          <w:rFonts w:ascii="Calibri" w:hAnsi="Calibri" w:cs="Calibri"/>
          <w:b/>
          <w:bCs/>
          <w:sz w:val="28"/>
          <w:szCs w:val="28"/>
          <w:rtl/>
        </w:rPr>
        <w:t>ملاحظات هامة</w:t>
      </w:r>
      <w:r w:rsidRPr="00E455B7">
        <w:rPr>
          <w:rFonts w:ascii="Calibri" w:hAnsi="Calibri" w:cs="Calibri" w:hint="cs"/>
          <w:b/>
          <w:bCs/>
          <w:sz w:val="28"/>
          <w:szCs w:val="28"/>
          <w:rtl/>
          <w:lang w:bidi="ar-YE"/>
        </w:rPr>
        <w:t>:</w:t>
      </w:r>
      <w:r w:rsidRPr="00E455B7">
        <w:rPr>
          <w:rFonts w:ascii="Calibri" w:hAnsi="Calibri" w:cs="Calibri"/>
          <w:b/>
          <w:bCs/>
          <w:sz w:val="28"/>
          <w:szCs w:val="28"/>
        </w:rPr>
        <w:t xml:space="preserve"> </w:t>
      </w:r>
    </w:p>
    <w:p w14:paraId="78B014DE" w14:textId="5EDB7807" w:rsidR="00522CA3" w:rsidRPr="00E455B7" w:rsidRDefault="00522CA3" w:rsidP="00522CA3">
      <w:pPr>
        <w:pStyle w:val="ListParagraph"/>
        <w:numPr>
          <w:ilvl w:val="0"/>
          <w:numId w:val="5"/>
        </w:numPr>
        <w:bidi/>
        <w:rPr>
          <w:rFonts w:cstheme="minorHAnsi"/>
          <w:sz w:val="24"/>
          <w:szCs w:val="24"/>
        </w:rPr>
      </w:pPr>
      <w:r w:rsidRPr="00E455B7">
        <w:rPr>
          <w:rFonts w:cstheme="minorHAnsi"/>
          <w:sz w:val="24"/>
          <w:szCs w:val="24"/>
          <w:rtl/>
        </w:rPr>
        <w:t>يجب أن يلتزم مقدم الخدمة بتنفيذ التحويلات في الوقت المحدد</w:t>
      </w:r>
      <w:r w:rsidRPr="00E455B7">
        <w:rPr>
          <w:rFonts w:cstheme="minorHAnsi"/>
          <w:sz w:val="24"/>
          <w:szCs w:val="24"/>
        </w:rPr>
        <w:t xml:space="preserve">. </w:t>
      </w:r>
    </w:p>
    <w:p w14:paraId="0329A6C6" w14:textId="54FBBD00" w:rsidR="00522CA3" w:rsidRPr="00E455B7" w:rsidRDefault="00522CA3" w:rsidP="00522CA3">
      <w:pPr>
        <w:pStyle w:val="ListParagraph"/>
        <w:numPr>
          <w:ilvl w:val="0"/>
          <w:numId w:val="5"/>
        </w:numPr>
        <w:bidi/>
        <w:rPr>
          <w:rFonts w:cstheme="minorHAnsi"/>
          <w:sz w:val="24"/>
          <w:szCs w:val="24"/>
        </w:rPr>
      </w:pPr>
      <w:r w:rsidRPr="00E455B7">
        <w:rPr>
          <w:rFonts w:cstheme="minorHAnsi"/>
          <w:sz w:val="24"/>
          <w:szCs w:val="24"/>
          <w:rtl/>
        </w:rPr>
        <w:t>يتحمل مقدم الخدمة مسؤولية أي تأخير أو أخطاء في عمليات الصرف</w:t>
      </w:r>
      <w:r w:rsidRPr="00E455B7">
        <w:rPr>
          <w:rFonts w:cstheme="minorHAnsi"/>
          <w:sz w:val="24"/>
          <w:szCs w:val="24"/>
        </w:rPr>
        <w:t xml:space="preserve">. </w:t>
      </w:r>
    </w:p>
    <w:p w14:paraId="23490F98" w14:textId="77777777" w:rsidR="00522CA3" w:rsidRPr="00E455B7" w:rsidRDefault="00522CA3" w:rsidP="00522CA3">
      <w:pPr>
        <w:pStyle w:val="ListParagraph"/>
        <w:numPr>
          <w:ilvl w:val="0"/>
          <w:numId w:val="5"/>
        </w:numPr>
        <w:bidi/>
        <w:rPr>
          <w:rFonts w:cstheme="minorHAnsi"/>
          <w:sz w:val="24"/>
          <w:szCs w:val="24"/>
        </w:rPr>
      </w:pPr>
      <w:r w:rsidRPr="00E455B7">
        <w:rPr>
          <w:rFonts w:cstheme="minorHAnsi"/>
          <w:sz w:val="24"/>
          <w:szCs w:val="24"/>
          <w:rtl/>
        </w:rPr>
        <w:t>يجب الالتزام بسرية بيانات المستفيدين وعدم استخدامها لأي غرض آخر</w:t>
      </w:r>
      <w:r w:rsidRPr="00E455B7">
        <w:rPr>
          <w:rFonts w:cstheme="minorHAnsi"/>
          <w:sz w:val="24"/>
          <w:szCs w:val="24"/>
        </w:rPr>
        <w:t xml:space="preserve">. </w:t>
      </w:r>
    </w:p>
    <w:p w14:paraId="274837C1" w14:textId="26E110AA" w:rsidR="00A23966" w:rsidRPr="00E455B7" w:rsidRDefault="00522CA3" w:rsidP="00522CA3">
      <w:pPr>
        <w:pStyle w:val="ListParagraph"/>
        <w:numPr>
          <w:ilvl w:val="0"/>
          <w:numId w:val="5"/>
        </w:numPr>
        <w:bidi/>
        <w:rPr>
          <w:rFonts w:cstheme="minorHAnsi"/>
          <w:sz w:val="24"/>
          <w:szCs w:val="24"/>
          <w:rtl/>
        </w:rPr>
      </w:pPr>
      <w:r w:rsidRPr="00E455B7">
        <w:rPr>
          <w:rFonts w:cstheme="minorHAnsi"/>
          <w:sz w:val="24"/>
          <w:szCs w:val="24"/>
          <w:rtl/>
        </w:rPr>
        <w:t>يلتزم مقدم الخدمة بالمعايير الإنسانية ومتطلبات الحماية والمساءلة</w:t>
      </w:r>
      <w:r w:rsidRPr="00E455B7">
        <w:rPr>
          <w:rFonts w:cstheme="minorHAnsi"/>
          <w:sz w:val="24"/>
          <w:szCs w:val="24"/>
        </w:rPr>
        <w:t>.</w:t>
      </w:r>
    </w:p>
    <w:p w14:paraId="188FA84E" w14:textId="318919F6" w:rsidR="00A23966" w:rsidRPr="00E455B7" w:rsidRDefault="00A23966" w:rsidP="00A23966">
      <w:pPr>
        <w:jc w:val="right"/>
        <w:rPr>
          <w:rFonts w:ascii="Calibri" w:hAnsi="Calibri" w:cs="Calibri"/>
          <w:b/>
          <w:bCs/>
          <w:sz w:val="28"/>
          <w:szCs w:val="28"/>
          <w:rtl/>
        </w:rPr>
      </w:pPr>
      <w:r w:rsidRPr="00E455B7">
        <w:rPr>
          <w:rFonts w:ascii="Calibri" w:hAnsi="Calibri" w:cs="Calibri"/>
          <w:b/>
          <w:bCs/>
          <w:sz w:val="28"/>
          <w:szCs w:val="28"/>
          <w:rtl/>
        </w:rPr>
        <w:t>أماكن الت</w:t>
      </w:r>
      <w:r w:rsidR="00033108" w:rsidRPr="00E455B7">
        <w:rPr>
          <w:rFonts w:ascii="Calibri" w:hAnsi="Calibri" w:cs="Calibri" w:hint="cs"/>
          <w:b/>
          <w:bCs/>
          <w:sz w:val="28"/>
          <w:szCs w:val="28"/>
          <w:rtl/>
          <w:lang w:bidi="ar-YE"/>
        </w:rPr>
        <w:t xml:space="preserve">سليم </w:t>
      </w:r>
      <w:r w:rsidRPr="00E455B7">
        <w:rPr>
          <w:rFonts w:ascii="Calibri" w:hAnsi="Calibri" w:cs="Calibri"/>
          <w:b/>
          <w:bCs/>
          <w:sz w:val="28"/>
          <w:szCs w:val="28"/>
          <w:rtl/>
        </w:rPr>
        <w:t xml:space="preserve"> والموقع النهائي لتسليم ال</w:t>
      </w:r>
      <w:r w:rsidR="00033108" w:rsidRPr="00E455B7">
        <w:rPr>
          <w:rFonts w:ascii="Calibri" w:hAnsi="Calibri" w:cs="Calibri" w:hint="cs"/>
          <w:b/>
          <w:bCs/>
          <w:sz w:val="28"/>
          <w:szCs w:val="28"/>
          <w:rtl/>
        </w:rPr>
        <w:t xml:space="preserve">حوالات </w:t>
      </w:r>
      <w:r w:rsidRPr="00E455B7">
        <w:rPr>
          <w:rFonts w:ascii="Calibri" w:hAnsi="Calibri" w:cs="Calibri"/>
          <w:b/>
          <w:bCs/>
          <w:sz w:val="28"/>
          <w:szCs w:val="28"/>
          <w:rtl/>
        </w:rPr>
        <w:t>:</w:t>
      </w:r>
    </w:p>
    <w:p w14:paraId="5D54890B" w14:textId="77777777" w:rsidR="00CB069A" w:rsidRPr="00E455B7" w:rsidRDefault="00CB069A" w:rsidP="00CB069A">
      <w:pPr>
        <w:jc w:val="right"/>
        <w:rPr>
          <w:rFonts w:cs="Calibri"/>
          <w:sz w:val="24"/>
          <w:szCs w:val="24"/>
          <w:rtl/>
          <w:lang w:bidi="ar-YE"/>
        </w:rPr>
      </w:pPr>
      <w:r w:rsidRPr="00E455B7">
        <w:rPr>
          <w:rFonts w:cs="Calibri"/>
          <w:sz w:val="24"/>
          <w:szCs w:val="24"/>
          <w:rtl/>
        </w:rPr>
        <w:t>تنفيذ أنشطة المساعدات النقدية في مديريتي طور الباحة والمضاربة ورأس العارة</w:t>
      </w:r>
      <w:r w:rsidRPr="00E455B7">
        <w:rPr>
          <w:rFonts w:cs="Calibri" w:hint="cs"/>
          <w:sz w:val="24"/>
          <w:szCs w:val="24"/>
          <w:rtl/>
        </w:rPr>
        <w:t xml:space="preserve"> في محافظة لحج.</w:t>
      </w:r>
    </w:p>
    <w:p w14:paraId="7F81A3E2" w14:textId="77777777" w:rsidR="00CB069A" w:rsidRPr="00E455B7" w:rsidRDefault="00CB069A" w:rsidP="00CB069A">
      <w:pPr>
        <w:jc w:val="right"/>
        <w:rPr>
          <w:rFonts w:ascii="Calibri" w:hAnsi="Calibri" w:cs="Calibri"/>
          <w:b/>
          <w:bCs/>
          <w:sz w:val="28"/>
          <w:szCs w:val="28"/>
          <w:rtl/>
        </w:rPr>
      </w:pPr>
      <w:r w:rsidRPr="00E455B7">
        <w:rPr>
          <w:rFonts w:cs="Calibri"/>
          <w:sz w:val="24"/>
          <w:szCs w:val="24"/>
          <w:rtl/>
        </w:rPr>
        <w:t xml:space="preserve"> </w:t>
      </w:r>
      <w:r w:rsidR="00A23966" w:rsidRPr="00E455B7">
        <w:rPr>
          <w:rFonts w:ascii="Calibri" w:hAnsi="Calibri" w:cs="Calibri" w:hint="cs"/>
          <w:b/>
          <w:bCs/>
          <w:sz w:val="28"/>
          <w:szCs w:val="28"/>
          <w:rtl/>
        </w:rPr>
        <w:t>الجودة:</w:t>
      </w:r>
    </w:p>
    <w:p w14:paraId="19DE93D9" w14:textId="3E7F6D1B" w:rsidR="00A21A03" w:rsidRPr="00E455B7" w:rsidRDefault="00A21A03" w:rsidP="00A21A03">
      <w:pPr>
        <w:bidi/>
        <w:rPr>
          <w:rFonts w:cs="Calibri"/>
          <w:sz w:val="24"/>
          <w:szCs w:val="24"/>
        </w:rPr>
      </w:pPr>
      <w:r w:rsidRPr="00E455B7">
        <w:rPr>
          <w:rFonts w:cs="Calibri"/>
          <w:sz w:val="24"/>
          <w:szCs w:val="24"/>
          <w:rtl/>
        </w:rPr>
        <w:t>سيتم تقييم جودة الخدمات المقدمة بناءً على الكفاءة، والدقة، والالتزام بالمواعيد، وسلامة الإجراءات، والامتثال لمتطلبات الحماية</w:t>
      </w:r>
      <w:r w:rsidRPr="00E455B7">
        <w:rPr>
          <w:rFonts w:cs="Calibri"/>
          <w:sz w:val="24"/>
          <w:szCs w:val="24"/>
        </w:rPr>
        <w:t>.</w:t>
      </w:r>
    </w:p>
    <w:p w14:paraId="6AF81448" w14:textId="77777777" w:rsidR="00A23966" w:rsidRPr="00E455B7" w:rsidRDefault="00A23966" w:rsidP="00A23966">
      <w:pPr>
        <w:jc w:val="right"/>
        <w:rPr>
          <w:rFonts w:ascii="TimesNewRomanPS-BoldMT" w:cs="TimesNewRomanPS-BoldMT"/>
          <w:b/>
          <w:bCs/>
          <w:sz w:val="28"/>
          <w:szCs w:val="28"/>
          <w:rtl/>
        </w:rPr>
      </w:pPr>
      <w:r w:rsidRPr="00E455B7">
        <w:rPr>
          <w:rFonts w:ascii="Calibri" w:hAnsi="Calibri" w:cs="Calibri" w:hint="cs"/>
          <w:b/>
          <w:bCs/>
          <w:sz w:val="28"/>
          <w:szCs w:val="28"/>
          <w:rtl/>
        </w:rPr>
        <w:t>الفحص والاستلام</w:t>
      </w:r>
      <w:r w:rsidRPr="00E455B7">
        <w:rPr>
          <w:rFonts w:ascii="TimesNewRomanPS-BoldMT" w:cs="TimesNewRomanPS-BoldMT" w:hint="cs"/>
          <w:b/>
          <w:bCs/>
          <w:sz w:val="28"/>
          <w:szCs w:val="28"/>
          <w:rtl/>
        </w:rPr>
        <w:t>:</w:t>
      </w:r>
    </w:p>
    <w:p w14:paraId="0ED893D9" w14:textId="77777777" w:rsidR="00A21A03" w:rsidRDefault="00A21A03" w:rsidP="00A21A03">
      <w:pPr>
        <w:jc w:val="right"/>
        <w:rPr>
          <w:rFonts w:cs="Calibri"/>
          <w:sz w:val="24"/>
          <w:szCs w:val="24"/>
          <w:rtl/>
        </w:rPr>
      </w:pPr>
      <w:r w:rsidRPr="00E455B7">
        <w:rPr>
          <w:rFonts w:cs="Calibri"/>
          <w:sz w:val="24"/>
          <w:szCs w:val="24"/>
          <w:rtl/>
        </w:rPr>
        <w:lastRenderedPageBreak/>
        <w:t>للمؤسسة الحق في التحقق من جميع عمليات الصرف والتسويات المالية والتقارير الداعمة، ورفض أي خدمات أو مخرجات لا تتوافق مع الشروط والمواصفات الفنية المتفق عليها، ويتحمل مقدم الخدمة المسؤولية الكاملة عن تصحيح أي أخطاء أو فروقات أو تأخير ناتج عن تنفيذ الخدمة.</w:t>
      </w:r>
      <w:r w:rsidRPr="00A21A03">
        <w:rPr>
          <w:rFonts w:cs="Calibri"/>
          <w:sz w:val="24"/>
          <w:szCs w:val="24"/>
          <w:rtl/>
        </w:rPr>
        <w:t xml:space="preserve"> </w:t>
      </w:r>
    </w:p>
    <w:p w14:paraId="4A2EF39C" w14:textId="0BA90862" w:rsidR="00A23966" w:rsidRDefault="00A23966" w:rsidP="00A23966">
      <w:pPr>
        <w:jc w:val="right"/>
        <w:rPr>
          <w:rFonts w:ascii="Calibri" w:hAnsi="Calibri" w:cs="Calibri"/>
          <w:rtl/>
        </w:rPr>
      </w:pPr>
    </w:p>
    <w:bookmarkEnd w:id="0"/>
    <w:p w14:paraId="036F76FA" w14:textId="77777777" w:rsidR="00651CB8" w:rsidRPr="00A23966" w:rsidRDefault="00651CB8">
      <w:pPr>
        <w:jc w:val="right"/>
        <w:rPr>
          <w:rFonts w:asciiTheme="majorBidi" w:hAnsiTheme="majorBidi" w:cstheme="majorBidi"/>
          <w:b/>
          <w:bCs/>
          <w:lang w:bidi="ar-YE"/>
        </w:rPr>
      </w:pPr>
    </w:p>
    <w:sectPr w:rsidR="00651CB8" w:rsidRPr="00A2396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CEACA" w14:textId="77777777" w:rsidR="00260840" w:rsidRDefault="00260840" w:rsidP="009B7481">
      <w:pPr>
        <w:spacing w:after="0" w:line="240" w:lineRule="auto"/>
      </w:pPr>
      <w:r>
        <w:separator/>
      </w:r>
    </w:p>
  </w:endnote>
  <w:endnote w:type="continuationSeparator" w:id="0">
    <w:p w14:paraId="17554062" w14:textId="77777777" w:rsidR="00260840" w:rsidRDefault="00260840" w:rsidP="009B7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NewRomanPS-BoldMT">
    <w:altName w:val="Arial"/>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5CBAF" w14:textId="77777777" w:rsidR="00260840" w:rsidRDefault="00260840" w:rsidP="009B7481">
      <w:pPr>
        <w:spacing w:after="0" w:line="240" w:lineRule="auto"/>
      </w:pPr>
      <w:r>
        <w:separator/>
      </w:r>
    </w:p>
  </w:footnote>
  <w:footnote w:type="continuationSeparator" w:id="0">
    <w:p w14:paraId="720463A0" w14:textId="77777777" w:rsidR="00260840" w:rsidRDefault="00260840" w:rsidP="009B74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0486D" w14:textId="05EAF924" w:rsidR="00AD5AA4" w:rsidRDefault="00AD5AA4" w:rsidP="00527D16">
    <w:pPr>
      <w:pStyle w:val="Header"/>
      <w:pBdr>
        <w:bottom w:val="single" w:sz="6" w:space="1" w:color="auto"/>
      </w:pBdr>
      <w:jc w:val="right"/>
      <w:rPr>
        <w:b/>
        <w:bCs/>
      </w:rPr>
    </w:pPr>
    <w:r>
      <w:rPr>
        <w:noProof/>
      </w:rPr>
      <w:drawing>
        <wp:inline distT="0" distB="0" distL="0" distR="0" wp14:anchorId="7CADEF24" wp14:editId="25253462">
          <wp:extent cx="949662" cy="687883"/>
          <wp:effectExtent l="0" t="0" r="3175" b="0"/>
          <wp:docPr id="2" name="Picture 1">
            <a:extLst xmlns:a="http://schemas.openxmlformats.org/drawingml/2006/main">
              <a:ext uri="{FF2B5EF4-FFF2-40B4-BE49-F238E27FC236}">
                <a16:creationId xmlns:a16="http://schemas.microsoft.com/office/drawing/2014/main" id="{44ADFB33-54A9-45AF-BA1E-042CD381E9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4ADFB33-54A9-45AF-BA1E-042CD381E9AD}"/>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l="7871" r="5093" b="9604"/>
                  <a:stretch/>
                </pic:blipFill>
                <pic:spPr>
                  <a:xfrm>
                    <a:off x="0" y="0"/>
                    <a:ext cx="949662" cy="687883"/>
                  </a:xfrm>
                  <a:prstGeom prst="rect">
                    <a:avLst/>
                  </a:prstGeom>
                </pic:spPr>
              </pic:pic>
            </a:graphicData>
          </a:graphic>
        </wp:inline>
      </w:drawing>
    </w:r>
    <w:r>
      <w:rPr>
        <w:b/>
        <w:bCs/>
      </w:rPr>
      <w:t xml:space="preserve">                                                                                             </w:t>
    </w:r>
    <w:r w:rsidR="00F349C0">
      <w:rPr>
        <w:b/>
        <w:bCs/>
      </w:rPr>
      <w:t>PT-2026</w:t>
    </w:r>
    <w:r w:rsidR="006E1C59">
      <w:rPr>
        <w:b/>
        <w:bCs/>
      </w:rPr>
      <w:t>-</w:t>
    </w:r>
    <w:r w:rsidR="00F349C0">
      <w:rPr>
        <w:b/>
        <w:bCs/>
      </w:rPr>
      <w:t>001</w:t>
    </w:r>
    <w:r w:rsidR="00E316C8">
      <w:rPr>
        <w:b/>
        <w:bCs/>
      </w:rPr>
      <w:t>:</w:t>
    </w:r>
    <w:r w:rsidRPr="009B7481">
      <w:rPr>
        <w:b/>
        <w:bCs/>
      </w:rPr>
      <w:t xml:space="preserve">  </w:t>
    </w:r>
    <w:r w:rsidRPr="009B7481">
      <w:rPr>
        <w:rFonts w:hint="cs"/>
        <w:b/>
        <w:bCs/>
        <w:rtl/>
      </w:rPr>
      <w:t xml:space="preserve"> مناقصة مرجع رقم</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F5220"/>
    <w:multiLevelType w:val="hybridMultilevel"/>
    <w:tmpl w:val="A17E0AFE"/>
    <w:lvl w:ilvl="0" w:tplc="BE08D36E">
      <w:numFmt w:val="bullet"/>
      <w:lvlText w:val="-"/>
      <w:lvlJc w:val="left"/>
      <w:pPr>
        <w:ind w:left="720" w:hanging="360"/>
      </w:pPr>
      <w:rPr>
        <w:rFonts w:ascii="TimesNewRomanPS-BoldMT" w:eastAsiaTheme="minorHAnsi" w:hAnsiTheme="minorHAnsi" w:cs="TimesNewRomanPS-Bold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AC1581"/>
    <w:multiLevelType w:val="hybridMultilevel"/>
    <w:tmpl w:val="108889C4"/>
    <w:lvl w:ilvl="0" w:tplc="ECBC6AA8">
      <w:numFmt w:val="bullet"/>
      <w:lvlText w:val="-"/>
      <w:lvlJc w:val="left"/>
      <w:pPr>
        <w:ind w:left="720" w:hanging="360"/>
      </w:pPr>
      <w:rPr>
        <w:rFonts w:ascii="TimesNewRomanPS-BoldMT" w:eastAsiaTheme="minorHAnsi" w:hAnsiTheme="minorHAnsi" w:cs="TimesNewRomanPS-Bold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C70D19"/>
    <w:multiLevelType w:val="hybridMultilevel"/>
    <w:tmpl w:val="49CC7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3421AD"/>
    <w:multiLevelType w:val="hybridMultilevel"/>
    <w:tmpl w:val="DD048AA6"/>
    <w:lvl w:ilvl="0" w:tplc="BE9CFA7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0F2BB5"/>
    <w:multiLevelType w:val="hybridMultilevel"/>
    <w:tmpl w:val="FB92A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EF413F"/>
    <w:multiLevelType w:val="multilevel"/>
    <w:tmpl w:val="8FD2C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55662857">
    <w:abstractNumId w:val="1"/>
  </w:num>
  <w:num w:numId="2" w16cid:durableId="878125148">
    <w:abstractNumId w:val="0"/>
  </w:num>
  <w:num w:numId="3" w16cid:durableId="651328722">
    <w:abstractNumId w:val="2"/>
  </w:num>
  <w:num w:numId="4" w16cid:durableId="1973562042">
    <w:abstractNumId w:val="5"/>
  </w:num>
  <w:num w:numId="5" w16cid:durableId="1079982920">
    <w:abstractNumId w:val="4"/>
  </w:num>
  <w:num w:numId="6" w16cid:durableId="20670249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CB"/>
    <w:rsid w:val="00000AB9"/>
    <w:rsid w:val="00002562"/>
    <w:rsid w:val="00004ED4"/>
    <w:rsid w:val="000073DF"/>
    <w:rsid w:val="0000785E"/>
    <w:rsid w:val="00013780"/>
    <w:rsid w:val="00015E81"/>
    <w:rsid w:val="00017301"/>
    <w:rsid w:val="000250BD"/>
    <w:rsid w:val="0002648E"/>
    <w:rsid w:val="00031720"/>
    <w:rsid w:val="0003259B"/>
    <w:rsid w:val="00033108"/>
    <w:rsid w:val="000427BC"/>
    <w:rsid w:val="00043D09"/>
    <w:rsid w:val="0004485D"/>
    <w:rsid w:val="0004575F"/>
    <w:rsid w:val="00047826"/>
    <w:rsid w:val="00047C9C"/>
    <w:rsid w:val="00052BBD"/>
    <w:rsid w:val="00083A5D"/>
    <w:rsid w:val="00095C61"/>
    <w:rsid w:val="000E26DC"/>
    <w:rsid w:val="000E3F13"/>
    <w:rsid w:val="000E5709"/>
    <w:rsid w:val="000F339A"/>
    <w:rsid w:val="00101C35"/>
    <w:rsid w:val="00102EE5"/>
    <w:rsid w:val="00105F02"/>
    <w:rsid w:val="001078B3"/>
    <w:rsid w:val="001114F5"/>
    <w:rsid w:val="00111C96"/>
    <w:rsid w:val="00115029"/>
    <w:rsid w:val="00116730"/>
    <w:rsid w:val="0011685F"/>
    <w:rsid w:val="00124E4B"/>
    <w:rsid w:val="00135B1D"/>
    <w:rsid w:val="00152F70"/>
    <w:rsid w:val="001560AE"/>
    <w:rsid w:val="00185F43"/>
    <w:rsid w:val="00193CD1"/>
    <w:rsid w:val="0019519C"/>
    <w:rsid w:val="001A5B6B"/>
    <w:rsid w:val="001B3153"/>
    <w:rsid w:val="001B31E0"/>
    <w:rsid w:val="001B5117"/>
    <w:rsid w:val="001C117D"/>
    <w:rsid w:val="001C305E"/>
    <w:rsid w:val="001C507F"/>
    <w:rsid w:val="001D0706"/>
    <w:rsid w:val="001D244A"/>
    <w:rsid w:val="001F1E25"/>
    <w:rsid w:val="00205B49"/>
    <w:rsid w:val="00206070"/>
    <w:rsid w:val="00215DD5"/>
    <w:rsid w:val="00217521"/>
    <w:rsid w:val="00227D0F"/>
    <w:rsid w:val="00230A36"/>
    <w:rsid w:val="00232079"/>
    <w:rsid w:val="002336AC"/>
    <w:rsid w:val="002409F3"/>
    <w:rsid w:val="00243FE2"/>
    <w:rsid w:val="00260840"/>
    <w:rsid w:val="00265447"/>
    <w:rsid w:val="002766F8"/>
    <w:rsid w:val="002801C7"/>
    <w:rsid w:val="00281CF3"/>
    <w:rsid w:val="002868A9"/>
    <w:rsid w:val="00296F36"/>
    <w:rsid w:val="002A26D6"/>
    <w:rsid w:val="002C1416"/>
    <w:rsid w:val="002D2E35"/>
    <w:rsid w:val="002D3B49"/>
    <w:rsid w:val="002E5BB0"/>
    <w:rsid w:val="002E6A9E"/>
    <w:rsid w:val="002F15FD"/>
    <w:rsid w:val="002F7F4F"/>
    <w:rsid w:val="003001FA"/>
    <w:rsid w:val="00304D76"/>
    <w:rsid w:val="00306B9E"/>
    <w:rsid w:val="003215D5"/>
    <w:rsid w:val="003256BD"/>
    <w:rsid w:val="003405FE"/>
    <w:rsid w:val="0034561F"/>
    <w:rsid w:val="00351C45"/>
    <w:rsid w:val="003607ED"/>
    <w:rsid w:val="003657F0"/>
    <w:rsid w:val="00374B51"/>
    <w:rsid w:val="00380119"/>
    <w:rsid w:val="0039678C"/>
    <w:rsid w:val="003C19A6"/>
    <w:rsid w:val="003C21D3"/>
    <w:rsid w:val="003C413A"/>
    <w:rsid w:val="003D2945"/>
    <w:rsid w:val="003D5A08"/>
    <w:rsid w:val="003E29EC"/>
    <w:rsid w:val="003E4ACB"/>
    <w:rsid w:val="003F1FA7"/>
    <w:rsid w:val="00401C12"/>
    <w:rsid w:val="004040D8"/>
    <w:rsid w:val="00410DD5"/>
    <w:rsid w:val="0041127A"/>
    <w:rsid w:val="00421CE8"/>
    <w:rsid w:val="00430D29"/>
    <w:rsid w:val="00441FD6"/>
    <w:rsid w:val="00454285"/>
    <w:rsid w:val="0045466D"/>
    <w:rsid w:val="00460634"/>
    <w:rsid w:val="004639DA"/>
    <w:rsid w:val="00465C94"/>
    <w:rsid w:val="00467880"/>
    <w:rsid w:val="00472FFF"/>
    <w:rsid w:val="00482C3F"/>
    <w:rsid w:val="00485836"/>
    <w:rsid w:val="00486EF0"/>
    <w:rsid w:val="004A7DF4"/>
    <w:rsid w:val="004B12C6"/>
    <w:rsid w:val="004B65BC"/>
    <w:rsid w:val="004D0F2E"/>
    <w:rsid w:val="004D5841"/>
    <w:rsid w:val="004E145E"/>
    <w:rsid w:val="004E7508"/>
    <w:rsid w:val="004F3196"/>
    <w:rsid w:val="00502AC1"/>
    <w:rsid w:val="00516A12"/>
    <w:rsid w:val="00520BE9"/>
    <w:rsid w:val="00522CA3"/>
    <w:rsid w:val="00523730"/>
    <w:rsid w:val="00523970"/>
    <w:rsid w:val="005241C1"/>
    <w:rsid w:val="00524996"/>
    <w:rsid w:val="005256B9"/>
    <w:rsid w:val="00525F2A"/>
    <w:rsid w:val="005267B1"/>
    <w:rsid w:val="00527D16"/>
    <w:rsid w:val="00530A45"/>
    <w:rsid w:val="00532A07"/>
    <w:rsid w:val="0053363A"/>
    <w:rsid w:val="00542231"/>
    <w:rsid w:val="005429F7"/>
    <w:rsid w:val="00561CB3"/>
    <w:rsid w:val="0056733D"/>
    <w:rsid w:val="0057129B"/>
    <w:rsid w:val="00572700"/>
    <w:rsid w:val="005771A5"/>
    <w:rsid w:val="0057769A"/>
    <w:rsid w:val="00577CC3"/>
    <w:rsid w:val="00582578"/>
    <w:rsid w:val="00586B68"/>
    <w:rsid w:val="005A0737"/>
    <w:rsid w:val="005A12C8"/>
    <w:rsid w:val="005A2348"/>
    <w:rsid w:val="005A27BB"/>
    <w:rsid w:val="005B1678"/>
    <w:rsid w:val="005B6905"/>
    <w:rsid w:val="005C00BC"/>
    <w:rsid w:val="005C3FFF"/>
    <w:rsid w:val="005C7ADE"/>
    <w:rsid w:val="005E28F1"/>
    <w:rsid w:val="006017AD"/>
    <w:rsid w:val="0060343E"/>
    <w:rsid w:val="00622384"/>
    <w:rsid w:val="00622DEB"/>
    <w:rsid w:val="006258A6"/>
    <w:rsid w:val="006351E5"/>
    <w:rsid w:val="006364ED"/>
    <w:rsid w:val="00636F62"/>
    <w:rsid w:val="00640B15"/>
    <w:rsid w:val="0064364E"/>
    <w:rsid w:val="006469F6"/>
    <w:rsid w:val="00650CC2"/>
    <w:rsid w:val="00651CB8"/>
    <w:rsid w:val="00660FFD"/>
    <w:rsid w:val="00664D90"/>
    <w:rsid w:val="00677027"/>
    <w:rsid w:val="00686AC6"/>
    <w:rsid w:val="00696CC7"/>
    <w:rsid w:val="006B2FE3"/>
    <w:rsid w:val="006B5332"/>
    <w:rsid w:val="006C3CBC"/>
    <w:rsid w:val="006C4C4D"/>
    <w:rsid w:val="006C4D68"/>
    <w:rsid w:val="006D05D6"/>
    <w:rsid w:val="006D5FB7"/>
    <w:rsid w:val="006E0805"/>
    <w:rsid w:val="006E1C59"/>
    <w:rsid w:val="006F01C7"/>
    <w:rsid w:val="007028FB"/>
    <w:rsid w:val="00706DCE"/>
    <w:rsid w:val="00721F34"/>
    <w:rsid w:val="00730B16"/>
    <w:rsid w:val="00731E10"/>
    <w:rsid w:val="007336B9"/>
    <w:rsid w:val="00734DB2"/>
    <w:rsid w:val="0075116D"/>
    <w:rsid w:val="00752D9D"/>
    <w:rsid w:val="007573D8"/>
    <w:rsid w:val="007744C6"/>
    <w:rsid w:val="007749C4"/>
    <w:rsid w:val="00780F3D"/>
    <w:rsid w:val="00785D38"/>
    <w:rsid w:val="00787728"/>
    <w:rsid w:val="007877F3"/>
    <w:rsid w:val="00794A35"/>
    <w:rsid w:val="007A1A42"/>
    <w:rsid w:val="007B0048"/>
    <w:rsid w:val="007B3A2F"/>
    <w:rsid w:val="007B7B8E"/>
    <w:rsid w:val="007C0666"/>
    <w:rsid w:val="007C1FB0"/>
    <w:rsid w:val="007D2F0D"/>
    <w:rsid w:val="007D63B5"/>
    <w:rsid w:val="007E243B"/>
    <w:rsid w:val="007E4078"/>
    <w:rsid w:val="007E4685"/>
    <w:rsid w:val="007E70CD"/>
    <w:rsid w:val="007F21ED"/>
    <w:rsid w:val="007F4938"/>
    <w:rsid w:val="00804B62"/>
    <w:rsid w:val="00805939"/>
    <w:rsid w:val="00813F39"/>
    <w:rsid w:val="00817B7C"/>
    <w:rsid w:val="0082190F"/>
    <w:rsid w:val="00822B99"/>
    <w:rsid w:val="00825AF9"/>
    <w:rsid w:val="0083062A"/>
    <w:rsid w:val="0083480B"/>
    <w:rsid w:val="00836841"/>
    <w:rsid w:val="008448E0"/>
    <w:rsid w:val="008512D6"/>
    <w:rsid w:val="00857726"/>
    <w:rsid w:val="0085789C"/>
    <w:rsid w:val="00860276"/>
    <w:rsid w:val="00876DD1"/>
    <w:rsid w:val="00881E9F"/>
    <w:rsid w:val="0088657B"/>
    <w:rsid w:val="00887BD9"/>
    <w:rsid w:val="008A2681"/>
    <w:rsid w:val="008C0663"/>
    <w:rsid w:val="008C0FFF"/>
    <w:rsid w:val="008C19EB"/>
    <w:rsid w:val="008D4019"/>
    <w:rsid w:val="008D5332"/>
    <w:rsid w:val="008E18FE"/>
    <w:rsid w:val="008E3D2D"/>
    <w:rsid w:val="008E62B8"/>
    <w:rsid w:val="008E6D9A"/>
    <w:rsid w:val="008F6439"/>
    <w:rsid w:val="009050EA"/>
    <w:rsid w:val="00906ECA"/>
    <w:rsid w:val="0090751E"/>
    <w:rsid w:val="0092728A"/>
    <w:rsid w:val="00931E1A"/>
    <w:rsid w:val="00932247"/>
    <w:rsid w:val="0093502A"/>
    <w:rsid w:val="00935EBD"/>
    <w:rsid w:val="0093666A"/>
    <w:rsid w:val="00941435"/>
    <w:rsid w:val="00944650"/>
    <w:rsid w:val="00946706"/>
    <w:rsid w:val="00951679"/>
    <w:rsid w:val="00963559"/>
    <w:rsid w:val="00965CC0"/>
    <w:rsid w:val="00971323"/>
    <w:rsid w:val="00971F0E"/>
    <w:rsid w:val="00973AA6"/>
    <w:rsid w:val="00973EE7"/>
    <w:rsid w:val="009753E1"/>
    <w:rsid w:val="0097774D"/>
    <w:rsid w:val="00994BD4"/>
    <w:rsid w:val="009A6FE5"/>
    <w:rsid w:val="009B0CEC"/>
    <w:rsid w:val="009B30EF"/>
    <w:rsid w:val="009B7481"/>
    <w:rsid w:val="009B752E"/>
    <w:rsid w:val="009C01FD"/>
    <w:rsid w:val="009D6DE6"/>
    <w:rsid w:val="009D7055"/>
    <w:rsid w:val="009F797C"/>
    <w:rsid w:val="00A024DA"/>
    <w:rsid w:val="00A037A8"/>
    <w:rsid w:val="00A138DE"/>
    <w:rsid w:val="00A15F7B"/>
    <w:rsid w:val="00A21A03"/>
    <w:rsid w:val="00A22A54"/>
    <w:rsid w:val="00A23966"/>
    <w:rsid w:val="00A3044A"/>
    <w:rsid w:val="00A45707"/>
    <w:rsid w:val="00A52BF6"/>
    <w:rsid w:val="00A55031"/>
    <w:rsid w:val="00A62535"/>
    <w:rsid w:val="00A648FF"/>
    <w:rsid w:val="00A6581A"/>
    <w:rsid w:val="00A65CE8"/>
    <w:rsid w:val="00A70CB0"/>
    <w:rsid w:val="00A72556"/>
    <w:rsid w:val="00A866CB"/>
    <w:rsid w:val="00A86AD4"/>
    <w:rsid w:val="00A92546"/>
    <w:rsid w:val="00A94C59"/>
    <w:rsid w:val="00AA118C"/>
    <w:rsid w:val="00AB0525"/>
    <w:rsid w:val="00AB0683"/>
    <w:rsid w:val="00AB1EF9"/>
    <w:rsid w:val="00AC67AA"/>
    <w:rsid w:val="00AC6E6E"/>
    <w:rsid w:val="00AD486C"/>
    <w:rsid w:val="00AD5AA4"/>
    <w:rsid w:val="00AD6202"/>
    <w:rsid w:val="00AE186E"/>
    <w:rsid w:val="00AE5ABC"/>
    <w:rsid w:val="00AE7ACC"/>
    <w:rsid w:val="00AF0229"/>
    <w:rsid w:val="00AF1511"/>
    <w:rsid w:val="00AF2095"/>
    <w:rsid w:val="00AF798A"/>
    <w:rsid w:val="00B01B7B"/>
    <w:rsid w:val="00B03BEF"/>
    <w:rsid w:val="00B03FA7"/>
    <w:rsid w:val="00B07C88"/>
    <w:rsid w:val="00B12EC3"/>
    <w:rsid w:val="00B23416"/>
    <w:rsid w:val="00B318E1"/>
    <w:rsid w:val="00B3268D"/>
    <w:rsid w:val="00B37379"/>
    <w:rsid w:val="00B54600"/>
    <w:rsid w:val="00B7119E"/>
    <w:rsid w:val="00B7124F"/>
    <w:rsid w:val="00B7742B"/>
    <w:rsid w:val="00B80F2F"/>
    <w:rsid w:val="00B85F1E"/>
    <w:rsid w:val="00B87AE9"/>
    <w:rsid w:val="00B93292"/>
    <w:rsid w:val="00BA1BEE"/>
    <w:rsid w:val="00BA3467"/>
    <w:rsid w:val="00BA4202"/>
    <w:rsid w:val="00BA59FD"/>
    <w:rsid w:val="00BB2DEE"/>
    <w:rsid w:val="00BB6124"/>
    <w:rsid w:val="00BC4525"/>
    <w:rsid w:val="00BC5A87"/>
    <w:rsid w:val="00BD4BBD"/>
    <w:rsid w:val="00BE1758"/>
    <w:rsid w:val="00BF0E77"/>
    <w:rsid w:val="00BF4E6D"/>
    <w:rsid w:val="00C063D4"/>
    <w:rsid w:val="00C07EF7"/>
    <w:rsid w:val="00C20623"/>
    <w:rsid w:val="00C27D2F"/>
    <w:rsid w:val="00C36BAC"/>
    <w:rsid w:val="00C37DE6"/>
    <w:rsid w:val="00C64974"/>
    <w:rsid w:val="00C71698"/>
    <w:rsid w:val="00C77581"/>
    <w:rsid w:val="00C83665"/>
    <w:rsid w:val="00C838D9"/>
    <w:rsid w:val="00C843E0"/>
    <w:rsid w:val="00C85AEE"/>
    <w:rsid w:val="00C901DC"/>
    <w:rsid w:val="00CA2106"/>
    <w:rsid w:val="00CA28E8"/>
    <w:rsid w:val="00CA48E1"/>
    <w:rsid w:val="00CA638B"/>
    <w:rsid w:val="00CB069A"/>
    <w:rsid w:val="00CB297F"/>
    <w:rsid w:val="00CB30EC"/>
    <w:rsid w:val="00CB77A3"/>
    <w:rsid w:val="00CC7428"/>
    <w:rsid w:val="00CD26B3"/>
    <w:rsid w:val="00CD6B16"/>
    <w:rsid w:val="00CE44D9"/>
    <w:rsid w:val="00CF2D03"/>
    <w:rsid w:val="00CF3E3B"/>
    <w:rsid w:val="00D00C05"/>
    <w:rsid w:val="00D03644"/>
    <w:rsid w:val="00D04991"/>
    <w:rsid w:val="00D11A3D"/>
    <w:rsid w:val="00D13620"/>
    <w:rsid w:val="00D14802"/>
    <w:rsid w:val="00D20048"/>
    <w:rsid w:val="00D23304"/>
    <w:rsid w:val="00D312A1"/>
    <w:rsid w:val="00D401D8"/>
    <w:rsid w:val="00D410A3"/>
    <w:rsid w:val="00D535F2"/>
    <w:rsid w:val="00D60815"/>
    <w:rsid w:val="00D71668"/>
    <w:rsid w:val="00D76CF4"/>
    <w:rsid w:val="00D83A29"/>
    <w:rsid w:val="00D86BE2"/>
    <w:rsid w:val="00DA0696"/>
    <w:rsid w:val="00DA3BE0"/>
    <w:rsid w:val="00DA7EF4"/>
    <w:rsid w:val="00DA7FA4"/>
    <w:rsid w:val="00DB48D2"/>
    <w:rsid w:val="00DB7AAE"/>
    <w:rsid w:val="00DD4045"/>
    <w:rsid w:val="00DF3CBC"/>
    <w:rsid w:val="00DF48F3"/>
    <w:rsid w:val="00E025FC"/>
    <w:rsid w:val="00E0451A"/>
    <w:rsid w:val="00E07B16"/>
    <w:rsid w:val="00E245FA"/>
    <w:rsid w:val="00E2618D"/>
    <w:rsid w:val="00E316C8"/>
    <w:rsid w:val="00E34C8C"/>
    <w:rsid w:val="00E37A44"/>
    <w:rsid w:val="00E43079"/>
    <w:rsid w:val="00E455B7"/>
    <w:rsid w:val="00E53AE2"/>
    <w:rsid w:val="00E54858"/>
    <w:rsid w:val="00E55079"/>
    <w:rsid w:val="00E60ED4"/>
    <w:rsid w:val="00E6393C"/>
    <w:rsid w:val="00E63AD6"/>
    <w:rsid w:val="00E84526"/>
    <w:rsid w:val="00E9185B"/>
    <w:rsid w:val="00E92CF6"/>
    <w:rsid w:val="00EA55E9"/>
    <w:rsid w:val="00EB06E1"/>
    <w:rsid w:val="00EB0EE7"/>
    <w:rsid w:val="00EB4A15"/>
    <w:rsid w:val="00EC45FF"/>
    <w:rsid w:val="00EC5590"/>
    <w:rsid w:val="00ED0828"/>
    <w:rsid w:val="00ED32AB"/>
    <w:rsid w:val="00ED3E19"/>
    <w:rsid w:val="00ED460C"/>
    <w:rsid w:val="00ED4B3C"/>
    <w:rsid w:val="00EE0302"/>
    <w:rsid w:val="00EE3B9B"/>
    <w:rsid w:val="00EE502C"/>
    <w:rsid w:val="00EE785A"/>
    <w:rsid w:val="00EF017F"/>
    <w:rsid w:val="00EF535C"/>
    <w:rsid w:val="00EF65D3"/>
    <w:rsid w:val="00EF756C"/>
    <w:rsid w:val="00F06B10"/>
    <w:rsid w:val="00F147AD"/>
    <w:rsid w:val="00F304A7"/>
    <w:rsid w:val="00F30D30"/>
    <w:rsid w:val="00F349C0"/>
    <w:rsid w:val="00F64262"/>
    <w:rsid w:val="00F73007"/>
    <w:rsid w:val="00F74CD5"/>
    <w:rsid w:val="00F77B98"/>
    <w:rsid w:val="00F80A04"/>
    <w:rsid w:val="00F84D9C"/>
    <w:rsid w:val="00F96DAC"/>
    <w:rsid w:val="00FA1BDA"/>
    <w:rsid w:val="00FA4839"/>
    <w:rsid w:val="00FC6635"/>
    <w:rsid w:val="00FC6943"/>
    <w:rsid w:val="00FC6A2C"/>
    <w:rsid w:val="00FE599C"/>
    <w:rsid w:val="00FF34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E4DA3"/>
  <w15:chartTrackingRefBased/>
  <w15:docId w15:val="{FDC1E02A-3A78-4D7B-8110-B2C458853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0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5CE8"/>
    <w:pPr>
      <w:ind w:left="720"/>
      <w:contextualSpacing/>
    </w:pPr>
  </w:style>
  <w:style w:type="paragraph" w:styleId="Header">
    <w:name w:val="header"/>
    <w:basedOn w:val="Normal"/>
    <w:link w:val="HeaderChar"/>
    <w:uiPriority w:val="99"/>
    <w:unhideWhenUsed/>
    <w:rsid w:val="009B74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7481"/>
  </w:style>
  <w:style w:type="paragraph" w:styleId="Footer">
    <w:name w:val="footer"/>
    <w:basedOn w:val="Normal"/>
    <w:link w:val="FooterChar"/>
    <w:uiPriority w:val="99"/>
    <w:unhideWhenUsed/>
    <w:rsid w:val="009B74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7481"/>
  </w:style>
  <w:style w:type="character" w:styleId="CommentReference">
    <w:name w:val="annotation reference"/>
    <w:basedOn w:val="DefaultParagraphFont"/>
    <w:uiPriority w:val="99"/>
    <w:semiHidden/>
    <w:unhideWhenUsed/>
    <w:rsid w:val="00BA3467"/>
    <w:rPr>
      <w:sz w:val="16"/>
      <w:szCs w:val="16"/>
    </w:rPr>
  </w:style>
  <w:style w:type="paragraph" w:styleId="CommentText">
    <w:name w:val="annotation text"/>
    <w:basedOn w:val="Normal"/>
    <w:link w:val="CommentTextChar"/>
    <w:uiPriority w:val="99"/>
    <w:semiHidden/>
    <w:unhideWhenUsed/>
    <w:rsid w:val="00BA3467"/>
    <w:pPr>
      <w:spacing w:line="240" w:lineRule="auto"/>
    </w:pPr>
    <w:rPr>
      <w:sz w:val="20"/>
      <w:szCs w:val="20"/>
    </w:rPr>
  </w:style>
  <w:style w:type="character" w:customStyle="1" w:styleId="CommentTextChar">
    <w:name w:val="Comment Text Char"/>
    <w:basedOn w:val="DefaultParagraphFont"/>
    <w:link w:val="CommentText"/>
    <w:uiPriority w:val="99"/>
    <w:semiHidden/>
    <w:rsid w:val="00BA3467"/>
    <w:rPr>
      <w:sz w:val="20"/>
      <w:szCs w:val="20"/>
    </w:rPr>
  </w:style>
  <w:style w:type="paragraph" w:styleId="CommentSubject">
    <w:name w:val="annotation subject"/>
    <w:basedOn w:val="CommentText"/>
    <w:next w:val="CommentText"/>
    <w:link w:val="CommentSubjectChar"/>
    <w:uiPriority w:val="99"/>
    <w:semiHidden/>
    <w:unhideWhenUsed/>
    <w:rsid w:val="00BA3467"/>
    <w:rPr>
      <w:b/>
      <w:bCs/>
    </w:rPr>
  </w:style>
  <w:style w:type="character" w:customStyle="1" w:styleId="CommentSubjectChar">
    <w:name w:val="Comment Subject Char"/>
    <w:basedOn w:val="CommentTextChar"/>
    <w:link w:val="CommentSubject"/>
    <w:uiPriority w:val="99"/>
    <w:semiHidden/>
    <w:rsid w:val="00BA3467"/>
    <w:rPr>
      <w:b/>
      <w:bCs/>
      <w:sz w:val="20"/>
      <w:szCs w:val="20"/>
    </w:rPr>
  </w:style>
  <w:style w:type="paragraph" w:styleId="BalloonText">
    <w:name w:val="Balloon Text"/>
    <w:basedOn w:val="Normal"/>
    <w:link w:val="BalloonTextChar"/>
    <w:uiPriority w:val="99"/>
    <w:semiHidden/>
    <w:unhideWhenUsed/>
    <w:rsid w:val="00BA34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3467"/>
    <w:rPr>
      <w:rFonts w:ascii="Segoe UI" w:hAnsi="Segoe UI" w:cs="Segoe UI"/>
      <w:sz w:val="18"/>
      <w:szCs w:val="18"/>
    </w:rPr>
  </w:style>
  <w:style w:type="paragraph" w:styleId="z-TopofForm">
    <w:name w:val="HTML Top of Form"/>
    <w:basedOn w:val="Normal"/>
    <w:next w:val="Normal"/>
    <w:link w:val="z-TopofFormChar"/>
    <w:hidden/>
    <w:uiPriority w:val="99"/>
    <w:semiHidden/>
    <w:unhideWhenUsed/>
    <w:rsid w:val="00ED32A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D32AB"/>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ED32A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D32AB"/>
    <w:rPr>
      <w:rFonts w:ascii="Arial" w:eastAsia="Times New Roman" w:hAnsi="Arial" w:cs="Arial"/>
      <w:vanish/>
      <w:sz w:val="16"/>
      <w:szCs w:val="16"/>
    </w:rPr>
  </w:style>
  <w:style w:type="character" w:styleId="Strong">
    <w:name w:val="Strong"/>
    <w:basedOn w:val="DefaultParagraphFont"/>
    <w:uiPriority w:val="22"/>
    <w:qFormat/>
    <w:rsid w:val="00AF0229"/>
    <w:rPr>
      <w:b/>
      <w:bCs/>
    </w:rPr>
  </w:style>
  <w:style w:type="paragraph" w:customStyle="1" w:styleId="isselectedend">
    <w:name w:val="isselectedend"/>
    <w:basedOn w:val="Normal"/>
    <w:rsid w:val="00F349C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F349C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C85AEE"/>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609">
      <w:bodyDiv w:val="1"/>
      <w:marLeft w:val="0"/>
      <w:marRight w:val="0"/>
      <w:marTop w:val="0"/>
      <w:marBottom w:val="0"/>
      <w:divBdr>
        <w:top w:val="none" w:sz="0" w:space="0" w:color="auto"/>
        <w:left w:val="none" w:sz="0" w:space="0" w:color="auto"/>
        <w:bottom w:val="none" w:sz="0" w:space="0" w:color="auto"/>
        <w:right w:val="none" w:sz="0" w:space="0" w:color="auto"/>
      </w:divBdr>
    </w:div>
    <w:div w:id="196699626">
      <w:bodyDiv w:val="1"/>
      <w:marLeft w:val="0"/>
      <w:marRight w:val="0"/>
      <w:marTop w:val="0"/>
      <w:marBottom w:val="0"/>
      <w:divBdr>
        <w:top w:val="none" w:sz="0" w:space="0" w:color="auto"/>
        <w:left w:val="none" w:sz="0" w:space="0" w:color="auto"/>
        <w:bottom w:val="none" w:sz="0" w:space="0" w:color="auto"/>
        <w:right w:val="none" w:sz="0" w:space="0" w:color="auto"/>
      </w:divBdr>
    </w:div>
    <w:div w:id="199130439">
      <w:bodyDiv w:val="1"/>
      <w:marLeft w:val="0"/>
      <w:marRight w:val="0"/>
      <w:marTop w:val="0"/>
      <w:marBottom w:val="0"/>
      <w:divBdr>
        <w:top w:val="none" w:sz="0" w:space="0" w:color="auto"/>
        <w:left w:val="none" w:sz="0" w:space="0" w:color="auto"/>
        <w:bottom w:val="none" w:sz="0" w:space="0" w:color="auto"/>
        <w:right w:val="none" w:sz="0" w:space="0" w:color="auto"/>
      </w:divBdr>
      <w:divsChild>
        <w:div w:id="2008510993">
          <w:marLeft w:val="0"/>
          <w:marRight w:val="0"/>
          <w:marTop w:val="0"/>
          <w:marBottom w:val="0"/>
          <w:divBdr>
            <w:top w:val="none" w:sz="0" w:space="0" w:color="auto"/>
            <w:left w:val="none" w:sz="0" w:space="0" w:color="auto"/>
            <w:bottom w:val="single" w:sz="6" w:space="11" w:color="D1D8DD"/>
            <w:right w:val="none" w:sz="0" w:space="0" w:color="auto"/>
          </w:divBdr>
          <w:divsChild>
            <w:div w:id="544752354">
              <w:marLeft w:val="0"/>
              <w:marRight w:val="0"/>
              <w:marTop w:val="0"/>
              <w:marBottom w:val="0"/>
              <w:divBdr>
                <w:top w:val="none" w:sz="0" w:space="0" w:color="auto"/>
                <w:left w:val="none" w:sz="0" w:space="0" w:color="auto"/>
                <w:bottom w:val="none" w:sz="0" w:space="0" w:color="auto"/>
                <w:right w:val="none" w:sz="0" w:space="0" w:color="auto"/>
              </w:divBdr>
              <w:divsChild>
                <w:div w:id="1725908194">
                  <w:marLeft w:val="0"/>
                  <w:marRight w:val="0"/>
                  <w:marTop w:val="0"/>
                  <w:marBottom w:val="0"/>
                  <w:divBdr>
                    <w:top w:val="none" w:sz="0" w:space="0" w:color="auto"/>
                    <w:left w:val="none" w:sz="0" w:space="0" w:color="auto"/>
                    <w:bottom w:val="none" w:sz="0" w:space="0" w:color="auto"/>
                    <w:right w:val="none" w:sz="0" w:space="0" w:color="auto"/>
                  </w:divBdr>
                  <w:divsChild>
                    <w:div w:id="1704013436">
                      <w:marLeft w:val="0"/>
                      <w:marRight w:val="0"/>
                      <w:marTop w:val="0"/>
                      <w:marBottom w:val="0"/>
                      <w:divBdr>
                        <w:top w:val="none" w:sz="0" w:space="0" w:color="auto"/>
                        <w:left w:val="none" w:sz="0" w:space="0" w:color="auto"/>
                        <w:bottom w:val="none" w:sz="0" w:space="0" w:color="auto"/>
                        <w:right w:val="none" w:sz="0" w:space="0" w:color="auto"/>
                      </w:divBdr>
                      <w:divsChild>
                        <w:div w:id="957880835">
                          <w:marLeft w:val="0"/>
                          <w:marRight w:val="0"/>
                          <w:marTop w:val="0"/>
                          <w:marBottom w:val="105"/>
                          <w:divBdr>
                            <w:top w:val="none" w:sz="0" w:space="0" w:color="auto"/>
                            <w:left w:val="none" w:sz="0" w:space="0" w:color="auto"/>
                            <w:bottom w:val="none" w:sz="0" w:space="0" w:color="auto"/>
                            <w:right w:val="none" w:sz="0" w:space="0" w:color="auto"/>
                          </w:divBdr>
                          <w:divsChild>
                            <w:div w:id="1867256438">
                              <w:marLeft w:val="0"/>
                              <w:marRight w:val="0"/>
                              <w:marTop w:val="0"/>
                              <w:marBottom w:val="0"/>
                              <w:divBdr>
                                <w:top w:val="none" w:sz="0" w:space="0" w:color="auto"/>
                                <w:left w:val="none" w:sz="0" w:space="0" w:color="auto"/>
                                <w:bottom w:val="none" w:sz="0" w:space="0" w:color="auto"/>
                                <w:right w:val="none" w:sz="0" w:space="0" w:color="auto"/>
                              </w:divBdr>
                              <w:divsChild>
                                <w:div w:id="78276914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2176858">
      <w:bodyDiv w:val="1"/>
      <w:marLeft w:val="0"/>
      <w:marRight w:val="0"/>
      <w:marTop w:val="0"/>
      <w:marBottom w:val="0"/>
      <w:divBdr>
        <w:top w:val="none" w:sz="0" w:space="0" w:color="auto"/>
        <w:left w:val="none" w:sz="0" w:space="0" w:color="auto"/>
        <w:bottom w:val="none" w:sz="0" w:space="0" w:color="auto"/>
        <w:right w:val="none" w:sz="0" w:space="0" w:color="auto"/>
      </w:divBdr>
    </w:div>
    <w:div w:id="232084266">
      <w:bodyDiv w:val="1"/>
      <w:marLeft w:val="0"/>
      <w:marRight w:val="0"/>
      <w:marTop w:val="0"/>
      <w:marBottom w:val="0"/>
      <w:divBdr>
        <w:top w:val="none" w:sz="0" w:space="0" w:color="auto"/>
        <w:left w:val="none" w:sz="0" w:space="0" w:color="auto"/>
        <w:bottom w:val="none" w:sz="0" w:space="0" w:color="auto"/>
        <w:right w:val="none" w:sz="0" w:space="0" w:color="auto"/>
      </w:divBdr>
      <w:divsChild>
        <w:div w:id="1243834274">
          <w:marLeft w:val="0"/>
          <w:marRight w:val="0"/>
          <w:marTop w:val="0"/>
          <w:marBottom w:val="0"/>
          <w:divBdr>
            <w:top w:val="none" w:sz="0" w:space="0" w:color="auto"/>
            <w:left w:val="none" w:sz="0" w:space="0" w:color="auto"/>
            <w:bottom w:val="single" w:sz="6" w:space="11" w:color="D1D8DD"/>
            <w:right w:val="none" w:sz="0" w:space="0" w:color="auto"/>
          </w:divBdr>
          <w:divsChild>
            <w:div w:id="1587421909">
              <w:marLeft w:val="0"/>
              <w:marRight w:val="0"/>
              <w:marTop w:val="0"/>
              <w:marBottom w:val="0"/>
              <w:divBdr>
                <w:top w:val="none" w:sz="0" w:space="0" w:color="auto"/>
                <w:left w:val="none" w:sz="0" w:space="0" w:color="auto"/>
                <w:bottom w:val="none" w:sz="0" w:space="0" w:color="auto"/>
                <w:right w:val="none" w:sz="0" w:space="0" w:color="auto"/>
              </w:divBdr>
              <w:divsChild>
                <w:div w:id="742530970">
                  <w:marLeft w:val="0"/>
                  <w:marRight w:val="0"/>
                  <w:marTop w:val="0"/>
                  <w:marBottom w:val="0"/>
                  <w:divBdr>
                    <w:top w:val="none" w:sz="0" w:space="0" w:color="auto"/>
                    <w:left w:val="none" w:sz="0" w:space="0" w:color="auto"/>
                    <w:bottom w:val="none" w:sz="0" w:space="0" w:color="auto"/>
                    <w:right w:val="none" w:sz="0" w:space="0" w:color="auto"/>
                  </w:divBdr>
                  <w:divsChild>
                    <w:div w:id="1554196400">
                      <w:marLeft w:val="0"/>
                      <w:marRight w:val="0"/>
                      <w:marTop w:val="0"/>
                      <w:marBottom w:val="0"/>
                      <w:divBdr>
                        <w:top w:val="none" w:sz="0" w:space="0" w:color="auto"/>
                        <w:left w:val="none" w:sz="0" w:space="0" w:color="auto"/>
                        <w:bottom w:val="none" w:sz="0" w:space="0" w:color="auto"/>
                        <w:right w:val="none" w:sz="0" w:space="0" w:color="auto"/>
                      </w:divBdr>
                      <w:divsChild>
                        <w:div w:id="1973366142">
                          <w:marLeft w:val="0"/>
                          <w:marRight w:val="0"/>
                          <w:marTop w:val="0"/>
                          <w:marBottom w:val="105"/>
                          <w:divBdr>
                            <w:top w:val="none" w:sz="0" w:space="0" w:color="auto"/>
                            <w:left w:val="none" w:sz="0" w:space="0" w:color="auto"/>
                            <w:bottom w:val="none" w:sz="0" w:space="0" w:color="auto"/>
                            <w:right w:val="none" w:sz="0" w:space="0" w:color="auto"/>
                          </w:divBdr>
                          <w:divsChild>
                            <w:div w:id="249312896">
                              <w:marLeft w:val="0"/>
                              <w:marRight w:val="0"/>
                              <w:marTop w:val="0"/>
                              <w:marBottom w:val="0"/>
                              <w:divBdr>
                                <w:top w:val="none" w:sz="0" w:space="0" w:color="auto"/>
                                <w:left w:val="none" w:sz="0" w:space="0" w:color="auto"/>
                                <w:bottom w:val="none" w:sz="0" w:space="0" w:color="auto"/>
                                <w:right w:val="none" w:sz="0" w:space="0" w:color="auto"/>
                              </w:divBdr>
                              <w:divsChild>
                                <w:div w:id="94122957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0893701">
      <w:bodyDiv w:val="1"/>
      <w:marLeft w:val="0"/>
      <w:marRight w:val="0"/>
      <w:marTop w:val="0"/>
      <w:marBottom w:val="0"/>
      <w:divBdr>
        <w:top w:val="none" w:sz="0" w:space="0" w:color="auto"/>
        <w:left w:val="none" w:sz="0" w:space="0" w:color="auto"/>
        <w:bottom w:val="none" w:sz="0" w:space="0" w:color="auto"/>
        <w:right w:val="none" w:sz="0" w:space="0" w:color="auto"/>
      </w:divBdr>
    </w:div>
    <w:div w:id="435951907">
      <w:bodyDiv w:val="1"/>
      <w:marLeft w:val="0"/>
      <w:marRight w:val="0"/>
      <w:marTop w:val="0"/>
      <w:marBottom w:val="0"/>
      <w:divBdr>
        <w:top w:val="none" w:sz="0" w:space="0" w:color="auto"/>
        <w:left w:val="none" w:sz="0" w:space="0" w:color="auto"/>
        <w:bottom w:val="none" w:sz="0" w:space="0" w:color="auto"/>
        <w:right w:val="none" w:sz="0" w:space="0" w:color="auto"/>
      </w:divBdr>
    </w:div>
    <w:div w:id="437602319">
      <w:bodyDiv w:val="1"/>
      <w:marLeft w:val="0"/>
      <w:marRight w:val="0"/>
      <w:marTop w:val="0"/>
      <w:marBottom w:val="0"/>
      <w:divBdr>
        <w:top w:val="none" w:sz="0" w:space="0" w:color="auto"/>
        <w:left w:val="none" w:sz="0" w:space="0" w:color="auto"/>
        <w:bottom w:val="none" w:sz="0" w:space="0" w:color="auto"/>
        <w:right w:val="none" w:sz="0" w:space="0" w:color="auto"/>
      </w:divBdr>
    </w:div>
    <w:div w:id="567768698">
      <w:bodyDiv w:val="1"/>
      <w:marLeft w:val="0"/>
      <w:marRight w:val="0"/>
      <w:marTop w:val="0"/>
      <w:marBottom w:val="0"/>
      <w:divBdr>
        <w:top w:val="none" w:sz="0" w:space="0" w:color="auto"/>
        <w:left w:val="none" w:sz="0" w:space="0" w:color="auto"/>
        <w:bottom w:val="none" w:sz="0" w:space="0" w:color="auto"/>
        <w:right w:val="none" w:sz="0" w:space="0" w:color="auto"/>
      </w:divBdr>
      <w:divsChild>
        <w:div w:id="874586791">
          <w:marLeft w:val="0"/>
          <w:marRight w:val="0"/>
          <w:marTop w:val="0"/>
          <w:marBottom w:val="0"/>
          <w:divBdr>
            <w:top w:val="none" w:sz="0" w:space="0" w:color="auto"/>
            <w:left w:val="none" w:sz="0" w:space="0" w:color="auto"/>
            <w:bottom w:val="single" w:sz="6" w:space="11" w:color="D1D8DD"/>
            <w:right w:val="none" w:sz="0" w:space="0" w:color="auto"/>
          </w:divBdr>
          <w:divsChild>
            <w:div w:id="482700757">
              <w:marLeft w:val="0"/>
              <w:marRight w:val="0"/>
              <w:marTop w:val="0"/>
              <w:marBottom w:val="0"/>
              <w:divBdr>
                <w:top w:val="none" w:sz="0" w:space="0" w:color="auto"/>
                <w:left w:val="none" w:sz="0" w:space="0" w:color="auto"/>
                <w:bottom w:val="none" w:sz="0" w:space="0" w:color="auto"/>
                <w:right w:val="none" w:sz="0" w:space="0" w:color="auto"/>
              </w:divBdr>
              <w:divsChild>
                <w:div w:id="229266015">
                  <w:marLeft w:val="0"/>
                  <w:marRight w:val="0"/>
                  <w:marTop w:val="0"/>
                  <w:marBottom w:val="0"/>
                  <w:divBdr>
                    <w:top w:val="none" w:sz="0" w:space="0" w:color="auto"/>
                    <w:left w:val="none" w:sz="0" w:space="0" w:color="auto"/>
                    <w:bottom w:val="none" w:sz="0" w:space="0" w:color="auto"/>
                    <w:right w:val="none" w:sz="0" w:space="0" w:color="auto"/>
                  </w:divBdr>
                  <w:divsChild>
                    <w:div w:id="155075179">
                      <w:marLeft w:val="0"/>
                      <w:marRight w:val="0"/>
                      <w:marTop w:val="0"/>
                      <w:marBottom w:val="0"/>
                      <w:divBdr>
                        <w:top w:val="none" w:sz="0" w:space="0" w:color="auto"/>
                        <w:left w:val="none" w:sz="0" w:space="0" w:color="auto"/>
                        <w:bottom w:val="none" w:sz="0" w:space="0" w:color="auto"/>
                        <w:right w:val="none" w:sz="0" w:space="0" w:color="auto"/>
                      </w:divBdr>
                      <w:divsChild>
                        <w:div w:id="864753242">
                          <w:marLeft w:val="0"/>
                          <w:marRight w:val="0"/>
                          <w:marTop w:val="0"/>
                          <w:marBottom w:val="105"/>
                          <w:divBdr>
                            <w:top w:val="none" w:sz="0" w:space="0" w:color="auto"/>
                            <w:left w:val="none" w:sz="0" w:space="0" w:color="auto"/>
                            <w:bottom w:val="none" w:sz="0" w:space="0" w:color="auto"/>
                            <w:right w:val="none" w:sz="0" w:space="0" w:color="auto"/>
                          </w:divBdr>
                          <w:divsChild>
                            <w:div w:id="1550611522">
                              <w:marLeft w:val="0"/>
                              <w:marRight w:val="0"/>
                              <w:marTop w:val="0"/>
                              <w:marBottom w:val="0"/>
                              <w:divBdr>
                                <w:top w:val="none" w:sz="0" w:space="0" w:color="auto"/>
                                <w:left w:val="none" w:sz="0" w:space="0" w:color="auto"/>
                                <w:bottom w:val="none" w:sz="0" w:space="0" w:color="auto"/>
                                <w:right w:val="none" w:sz="0" w:space="0" w:color="auto"/>
                              </w:divBdr>
                              <w:divsChild>
                                <w:div w:id="69797364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5453465">
      <w:bodyDiv w:val="1"/>
      <w:marLeft w:val="0"/>
      <w:marRight w:val="0"/>
      <w:marTop w:val="0"/>
      <w:marBottom w:val="0"/>
      <w:divBdr>
        <w:top w:val="none" w:sz="0" w:space="0" w:color="auto"/>
        <w:left w:val="none" w:sz="0" w:space="0" w:color="auto"/>
        <w:bottom w:val="none" w:sz="0" w:space="0" w:color="auto"/>
        <w:right w:val="none" w:sz="0" w:space="0" w:color="auto"/>
      </w:divBdr>
    </w:div>
    <w:div w:id="659890045">
      <w:bodyDiv w:val="1"/>
      <w:marLeft w:val="0"/>
      <w:marRight w:val="0"/>
      <w:marTop w:val="0"/>
      <w:marBottom w:val="0"/>
      <w:divBdr>
        <w:top w:val="none" w:sz="0" w:space="0" w:color="auto"/>
        <w:left w:val="none" w:sz="0" w:space="0" w:color="auto"/>
        <w:bottom w:val="none" w:sz="0" w:space="0" w:color="auto"/>
        <w:right w:val="none" w:sz="0" w:space="0" w:color="auto"/>
      </w:divBdr>
    </w:div>
    <w:div w:id="673411531">
      <w:bodyDiv w:val="1"/>
      <w:marLeft w:val="0"/>
      <w:marRight w:val="0"/>
      <w:marTop w:val="0"/>
      <w:marBottom w:val="0"/>
      <w:divBdr>
        <w:top w:val="none" w:sz="0" w:space="0" w:color="auto"/>
        <w:left w:val="none" w:sz="0" w:space="0" w:color="auto"/>
        <w:bottom w:val="none" w:sz="0" w:space="0" w:color="auto"/>
        <w:right w:val="none" w:sz="0" w:space="0" w:color="auto"/>
      </w:divBdr>
    </w:div>
    <w:div w:id="701637766">
      <w:bodyDiv w:val="1"/>
      <w:marLeft w:val="0"/>
      <w:marRight w:val="0"/>
      <w:marTop w:val="0"/>
      <w:marBottom w:val="0"/>
      <w:divBdr>
        <w:top w:val="none" w:sz="0" w:space="0" w:color="auto"/>
        <w:left w:val="none" w:sz="0" w:space="0" w:color="auto"/>
        <w:bottom w:val="none" w:sz="0" w:space="0" w:color="auto"/>
        <w:right w:val="none" w:sz="0" w:space="0" w:color="auto"/>
      </w:divBdr>
    </w:div>
    <w:div w:id="746272632">
      <w:bodyDiv w:val="1"/>
      <w:marLeft w:val="0"/>
      <w:marRight w:val="0"/>
      <w:marTop w:val="0"/>
      <w:marBottom w:val="0"/>
      <w:divBdr>
        <w:top w:val="none" w:sz="0" w:space="0" w:color="auto"/>
        <w:left w:val="none" w:sz="0" w:space="0" w:color="auto"/>
        <w:bottom w:val="none" w:sz="0" w:space="0" w:color="auto"/>
        <w:right w:val="none" w:sz="0" w:space="0" w:color="auto"/>
      </w:divBdr>
      <w:divsChild>
        <w:div w:id="952244199">
          <w:marLeft w:val="0"/>
          <w:marRight w:val="0"/>
          <w:marTop w:val="0"/>
          <w:marBottom w:val="0"/>
          <w:divBdr>
            <w:top w:val="none" w:sz="0" w:space="0" w:color="auto"/>
            <w:left w:val="none" w:sz="0" w:space="0" w:color="auto"/>
            <w:bottom w:val="single" w:sz="6" w:space="11" w:color="D1D8DD"/>
            <w:right w:val="none" w:sz="0" w:space="0" w:color="auto"/>
          </w:divBdr>
          <w:divsChild>
            <w:div w:id="980118363">
              <w:marLeft w:val="0"/>
              <w:marRight w:val="0"/>
              <w:marTop w:val="0"/>
              <w:marBottom w:val="0"/>
              <w:divBdr>
                <w:top w:val="none" w:sz="0" w:space="0" w:color="auto"/>
                <w:left w:val="none" w:sz="0" w:space="0" w:color="auto"/>
                <w:bottom w:val="none" w:sz="0" w:space="0" w:color="auto"/>
                <w:right w:val="none" w:sz="0" w:space="0" w:color="auto"/>
              </w:divBdr>
              <w:divsChild>
                <w:div w:id="33577224">
                  <w:marLeft w:val="0"/>
                  <w:marRight w:val="0"/>
                  <w:marTop w:val="0"/>
                  <w:marBottom w:val="0"/>
                  <w:divBdr>
                    <w:top w:val="none" w:sz="0" w:space="0" w:color="auto"/>
                    <w:left w:val="none" w:sz="0" w:space="0" w:color="auto"/>
                    <w:bottom w:val="none" w:sz="0" w:space="0" w:color="auto"/>
                    <w:right w:val="none" w:sz="0" w:space="0" w:color="auto"/>
                  </w:divBdr>
                  <w:divsChild>
                    <w:div w:id="1983271211">
                      <w:marLeft w:val="0"/>
                      <w:marRight w:val="0"/>
                      <w:marTop w:val="0"/>
                      <w:marBottom w:val="0"/>
                      <w:divBdr>
                        <w:top w:val="none" w:sz="0" w:space="0" w:color="auto"/>
                        <w:left w:val="none" w:sz="0" w:space="0" w:color="auto"/>
                        <w:bottom w:val="none" w:sz="0" w:space="0" w:color="auto"/>
                        <w:right w:val="none" w:sz="0" w:space="0" w:color="auto"/>
                      </w:divBdr>
                      <w:divsChild>
                        <w:div w:id="727849969">
                          <w:marLeft w:val="0"/>
                          <w:marRight w:val="0"/>
                          <w:marTop w:val="0"/>
                          <w:marBottom w:val="105"/>
                          <w:divBdr>
                            <w:top w:val="none" w:sz="0" w:space="0" w:color="auto"/>
                            <w:left w:val="none" w:sz="0" w:space="0" w:color="auto"/>
                            <w:bottom w:val="none" w:sz="0" w:space="0" w:color="auto"/>
                            <w:right w:val="none" w:sz="0" w:space="0" w:color="auto"/>
                          </w:divBdr>
                          <w:divsChild>
                            <w:div w:id="1084494196">
                              <w:marLeft w:val="0"/>
                              <w:marRight w:val="0"/>
                              <w:marTop w:val="0"/>
                              <w:marBottom w:val="0"/>
                              <w:divBdr>
                                <w:top w:val="none" w:sz="0" w:space="0" w:color="auto"/>
                                <w:left w:val="none" w:sz="0" w:space="0" w:color="auto"/>
                                <w:bottom w:val="none" w:sz="0" w:space="0" w:color="auto"/>
                                <w:right w:val="none" w:sz="0" w:space="0" w:color="auto"/>
                              </w:divBdr>
                              <w:divsChild>
                                <w:div w:id="15801148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4712622">
      <w:bodyDiv w:val="1"/>
      <w:marLeft w:val="0"/>
      <w:marRight w:val="0"/>
      <w:marTop w:val="0"/>
      <w:marBottom w:val="0"/>
      <w:divBdr>
        <w:top w:val="none" w:sz="0" w:space="0" w:color="auto"/>
        <w:left w:val="none" w:sz="0" w:space="0" w:color="auto"/>
        <w:bottom w:val="none" w:sz="0" w:space="0" w:color="auto"/>
        <w:right w:val="none" w:sz="0" w:space="0" w:color="auto"/>
      </w:divBdr>
      <w:divsChild>
        <w:div w:id="1031610044">
          <w:marLeft w:val="0"/>
          <w:marRight w:val="0"/>
          <w:marTop w:val="0"/>
          <w:marBottom w:val="0"/>
          <w:divBdr>
            <w:top w:val="none" w:sz="0" w:space="0" w:color="auto"/>
            <w:left w:val="none" w:sz="0" w:space="0" w:color="auto"/>
            <w:bottom w:val="single" w:sz="6" w:space="11" w:color="D1D8DD"/>
            <w:right w:val="none" w:sz="0" w:space="0" w:color="auto"/>
          </w:divBdr>
          <w:divsChild>
            <w:div w:id="203710786">
              <w:marLeft w:val="0"/>
              <w:marRight w:val="0"/>
              <w:marTop w:val="0"/>
              <w:marBottom w:val="0"/>
              <w:divBdr>
                <w:top w:val="none" w:sz="0" w:space="0" w:color="auto"/>
                <w:left w:val="none" w:sz="0" w:space="0" w:color="auto"/>
                <w:bottom w:val="none" w:sz="0" w:space="0" w:color="auto"/>
                <w:right w:val="none" w:sz="0" w:space="0" w:color="auto"/>
              </w:divBdr>
              <w:divsChild>
                <w:div w:id="900167445">
                  <w:marLeft w:val="0"/>
                  <w:marRight w:val="0"/>
                  <w:marTop w:val="0"/>
                  <w:marBottom w:val="0"/>
                  <w:divBdr>
                    <w:top w:val="none" w:sz="0" w:space="0" w:color="auto"/>
                    <w:left w:val="none" w:sz="0" w:space="0" w:color="auto"/>
                    <w:bottom w:val="none" w:sz="0" w:space="0" w:color="auto"/>
                    <w:right w:val="none" w:sz="0" w:space="0" w:color="auto"/>
                  </w:divBdr>
                  <w:divsChild>
                    <w:div w:id="130563821">
                      <w:marLeft w:val="0"/>
                      <w:marRight w:val="0"/>
                      <w:marTop w:val="0"/>
                      <w:marBottom w:val="0"/>
                      <w:divBdr>
                        <w:top w:val="none" w:sz="0" w:space="0" w:color="auto"/>
                        <w:left w:val="none" w:sz="0" w:space="0" w:color="auto"/>
                        <w:bottom w:val="none" w:sz="0" w:space="0" w:color="auto"/>
                        <w:right w:val="none" w:sz="0" w:space="0" w:color="auto"/>
                      </w:divBdr>
                      <w:divsChild>
                        <w:div w:id="1939210393">
                          <w:marLeft w:val="0"/>
                          <w:marRight w:val="0"/>
                          <w:marTop w:val="0"/>
                          <w:marBottom w:val="105"/>
                          <w:divBdr>
                            <w:top w:val="none" w:sz="0" w:space="0" w:color="auto"/>
                            <w:left w:val="none" w:sz="0" w:space="0" w:color="auto"/>
                            <w:bottom w:val="none" w:sz="0" w:space="0" w:color="auto"/>
                            <w:right w:val="none" w:sz="0" w:space="0" w:color="auto"/>
                          </w:divBdr>
                          <w:divsChild>
                            <w:div w:id="805973135">
                              <w:marLeft w:val="0"/>
                              <w:marRight w:val="0"/>
                              <w:marTop w:val="0"/>
                              <w:marBottom w:val="0"/>
                              <w:divBdr>
                                <w:top w:val="none" w:sz="0" w:space="0" w:color="auto"/>
                                <w:left w:val="none" w:sz="0" w:space="0" w:color="auto"/>
                                <w:bottom w:val="none" w:sz="0" w:space="0" w:color="auto"/>
                                <w:right w:val="none" w:sz="0" w:space="0" w:color="auto"/>
                              </w:divBdr>
                              <w:divsChild>
                                <w:div w:id="109243574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4542438">
      <w:bodyDiv w:val="1"/>
      <w:marLeft w:val="0"/>
      <w:marRight w:val="0"/>
      <w:marTop w:val="0"/>
      <w:marBottom w:val="0"/>
      <w:divBdr>
        <w:top w:val="none" w:sz="0" w:space="0" w:color="auto"/>
        <w:left w:val="none" w:sz="0" w:space="0" w:color="auto"/>
        <w:bottom w:val="none" w:sz="0" w:space="0" w:color="auto"/>
        <w:right w:val="none" w:sz="0" w:space="0" w:color="auto"/>
      </w:divBdr>
    </w:div>
    <w:div w:id="834027976">
      <w:bodyDiv w:val="1"/>
      <w:marLeft w:val="0"/>
      <w:marRight w:val="0"/>
      <w:marTop w:val="0"/>
      <w:marBottom w:val="0"/>
      <w:divBdr>
        <w:top w:val="none" w:sz="0" w:space="0" w:color="auto"/>
        <w:left w:val="none" w:sz="0" w:space="0" w:color="auto"/>
        <w:bottom w:val="none" w:sz="0" w:space="0" w:color="auto"/>
        <w:right w:val="none" w:sz="0" w:space="0" w:color="auto"/>
      </w:divBdr>
    </w:div>
    <w:div w:id="846364529">
      <w:bodyDiv w:val="1"/>
      <w:marLeft w:val="0"/>
      <w:marRight w:val="0"/>
      <w:marTop w:val="0"/>
      <w:marBottom w:val="0"/>
      <w:divBdr>
        <w:top w:val="none" w:sz="0" w:space="0" w:color="auto"/>
        <w:left w:val="none" w:sz="0" w:space="0" w:color="auto"/>
        <w:bottom w:val="none" w:sz="0" w:space="0" w:color="auto"/>
        <w:right w:val="none" w:sz="0" w:space="0" w:color="auto"/>
      </w:divBdr>
    </w:div>
    <w:div w:id="952396983">
      <w:bodyDiv w:val="1"/>
      <w:marLeft w:val="0"/>
      <w:marRight w:val="0"/>
      <w:marTop w:val="0"/>
      <w:marBottom w:val="0"/>
      <w:divBdr>
        <w:top w:val="none" w:sz="0" w:space="0" w:color="auto"/>
        <w:left w:val="none" w:sz="0" w:space="0" w:color="auto"/>
        <w:bottom w:val="none" w:sz="0" w:space="0" w:color="auto"/>
        <w:right w:val="none" w:sz="0" w:space="0" w:color="auto"/>
      </w:divBdr>
    </w:div>
    <w:div w:id="1044989247">
      <w:bodyDiv w:val="1"/>
      <w:marLeft w:val="0"/>
      <w:marRight w:val="0"/>
      <w:marTop w:val="0"/>
      <w:marBottom w:val="0"/>
      <w:divBdr>
        <w:top w:val="none" w:sz="0" w:space="0" w:color="auto"/>
        <w:left w:val="none" w:sz="0" w:space="0" w:color="auto"/>
        <w:bottom w:val="none" w:sz="0" w:space="0" w:color="auto"/>
        <w:right w:val="none" w:sz="0" w:space="0" w:color="auto"/>
      </w:divBdr>
      <w:divsChild>
        <w:div w:id="857041887">
          <w:marLeft w:val="0"/>
          <w:marRight w:val="0"/>
          <w:marTop w:val="0"/>
          <w:marBottom w:val="0"/>
          <w:divBdr>
            <w:top w:val="none" w:sz="0" w:space="0" w:color="auto"/>
            <w:left w:val="none" w:sz="0" w:space="0" w:color="auto"/>
            <w:bottom w:val="none" w:sz="0" w:space="0" w:color="auto"/>
            <w:right w:val="none" w:sz="0" w:space="0" w:color="auto"/>
          </w:divBdr>
        </w:div>
        <w:div w:id="1918401419">
          <w:marLeft w:val="0"/>
          <w:marRight w:val="0"/>
          <w:marTop w:val="0"/>
          <w:marBottom w:val="0"/>
          <w:divBdr>
            <w:top w:val="none" w:sz="0" w:space="0" w:color="auto"/>
            <w:left w:val="none" w:sz="0" w:space="0" w:color="auto"/>
            <w:bottom w:val="none" w:sz="0" w:space="0" w:color="auto"/>
            <w:right w:val="none" w:sz="0" w:space="0" w:color="auto"/>
          </w:divBdr>
        </w:div>
        <w:div w:id="910695714">
          <w:marLeft w:val="0"/>
          <w:marRight w:val="0"/>
          <w:marTop w:val="0"/>
          <w:marBottom w:val="0"/>
          <w:divBdr>
            <w:top w:val="none" w:sz="0" w:space="0" w:color="auto"/>
            <w:left w:val="none" w:sz="0" w:space="0" w:color="auto"/>
            <w:bottom w:val="none" w:sz="0" w:space="0" w:color="auto"/>
            <w:right w:val="none" w:sz="0" w:space="0" w:color="auto"/>
          </w:divBdr>
        </w:div>
      </w:divsChild>
    </w:div>
    <w:div w:id="1116220206">
      <w:bodyDiv w:val="1"/>
      <w:marLeft w:val="0"/>
      <w:marRight w:val="0"/>
      <w:marTop w:val="0"/>
      <w:marBottom w:val="0"/>
      <w:divBdr>
        <w:top w:val="none" w:sz="0" w:space="0" w:color="auto"/>
        <w:left w:val="none" w:sz="0" w:space="0" w:color="auto"/>
        <w:bottom w:val="none" w:sz="0" w:space="0" w:color="auto"/>
        <w:right w:val="none" w:sz="0" w:space="0" w:color="auto"/>
      </w:divBdr>
    </w:div>
    <w:div w:id="1131284579">
      <w:bodyDiv w:val="1"/>
      <w:marLeft w:val="0"/>
      <w:marRight w:val="0"/>
      <w:marTop w:val="0"/>
      <w:marBottom w:val="0"/>
      <w:divBdr>
        <w:top w:val="none" w:sz="0" w:space="0" w:color="auto"/>
        <w:left w:val="none" w:sz="0" w:space="0" w:color="auto"/>
        <w:bottom w:val="none" w:sz="0" w:space="0" w:color="auto"/>
        <w:right w:val="none" w:sz="0" w:space="0" w:color="auto"/>
      </w:divBdr>
      <w:divsChild>
        <w:div w:id="1308626439">
          <w:marLeft w:val="0"/>
          <w:marRight w:val="0"/>
          <w:marTop w:val="0"/>
          <w:marBottom w:val="0"/>
          <w:divBdr>
            <w:top w:val="none" w:sz="0" w:space="0" w:color="auto"/>
            <w:left w:val="none" w:sz="0" w:space="0" w:color="auto"/>
            <w:bottom w:val="single" w:sz="6" w:space="11" w:color="D1D8DD"/>
            <w:right w:val="none" w:sz="0" w:space="0" w:color="auto"/>
          </w:divBdr>
          <w:divsChild>
            <w:div w:id="1234048991">
              <w:marLeft w:val="0"/>
              <w:marRight w:val="0"/>
              <w:marTop w:val="0"/>
              <w:marBottom w:val="0"/>
              <w:divBdr>
                <w:top w:val="none" w:sz="0" w:space="0" w:color="auto"/>
                <w:left w:val="none" w:sz="0" w:space="0" w:color="auto"/>
                <w:bottom w:val="none" w:sz="0" w:space="0" w:color="auto"/>
                <w:right w:val="none" w:sz="0" w:space="0" w:color="auto"/>
              </w:divBdr>
              <w:divsChild>
                <w:div w:id="1370371414">
                  <w:marLeft w:val="0"/>
                  <w:marRight w:val="0"/>
                  <w:marTop w:val="0"/>
                  <w:marBottom w:val="0"/>
                  <w:divBdr>
                    <w:top w:val="none" w:sz="0" w:space="0" w:color="auto"/>
                    <w:left w:val="none" w:sz="0" w:space="0" w:color="auto"/>
                    <w:bottom w:val="none" w:sz="0" w:space="0" w:color="auto"/>
                    <w:right w:val="none" w:sz="0" w:space="0" w:color="auto"/>
                  </w:divBdr>
                  <w:divsChild>
                    <w:div w:id="2019576089">
                      <w:marLeft w:val="0"/>
                      <w:marRight w:val="0"/>
                      <w:marTop w:val="0"/>
                      <w:marBottom w:val="0"/>
                      <w:divBdr>
                        <w:top w:val="none" w:sz="0" w:space="0" w:color="auto"/>
                        <w:left w:val="none" w:sz="0" w:space="0" w:color="auto"/>
                        <w:bottom w:val="none" w:sz="0" w:space="0" w:color="auto"/>
                        <w:right w:val="none" w:sz="0" w:space="0" w:color="auto"/>
                      </w:divBdr>
                      <w:divsChild>
                        <w:div w:id="1429039501">
                          <w:marLeft w:val="0"/>
                          <w:marRight w:val="0"/>
                          <w:marTop w:val="0"/>
                          <w:marBottom w:val="105"/>
                          <w:divBdr>
                            <w:top w:val="none" w:sz="0" w:space="0" w:color="auto"/>
                            <w:left w:val="none" w:sz="0" w:space="0" w:color="auto"/>
                            <w:bottom w:val="none" w:sz="0" w:space="0" w:color="auto"/>
                            <w:right w:val="none" w:sz="0" w:space="0" w:color="auto"/>
                          </w:divBdr>
                          <w:divsChild>
                            <w:div w:id="794909401">
                              <w:marLeft w:val="0"/>
                              <w:marRight w:val="0"/>
                              <w:marTop w:val="0"/>
                              <w:marBottom w:val="0"/>
                              <w:divBdr>
                                <w:top w:val="none" w:sz="0" w:space="0" w:color="auto"/>
                                <w:left w:val="none" w:sz="0" w:space="0" w:color="auto"/>
                                <w:bottom w:val="none" w:sz="0" w:space="0" w:color="auto"/>
                                <w:right w:val="none" w:sz="0" w:space="0" w:color="auto"/>
                              </w:divBdr>
                              <w:divsChild>
                                <w:div w:id="1032144899">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5176303">
      <w:bodyDiv w:val="1"/>
      <w:marLeft w:val="0"/>
      <w:marRight w:val="0"/>
      <w:marTop w:val="0"/>
      <w:marBottom w:val="0"/>
      <w:divBdr>
        <w:top w:val="none" w:sz="0" w:space="0" w:color="auto"/>
        <w:left w:val="none" w:sz="0" w:space="0" w:color="auto"/>
        <w:bottom w:val="none" w:sz="0" w:space="0" w:color="auto"/>
        <w:right w:val="none" w:sz="0" w:space="0" w:color="auto"/>
      </w:divBdr>
    </w:div>
    <w:div w:id="1251356728">
      <w:bodyDiv w:val="1"/>
      <w:marLeft w:val="0"/>
      <w:marRight w:val="0"/>
      <w:marTop w:val="0"/>
      <w:marBottom w:val="0"/>
      <w:divBdr>
        <w:top w:val="none" w:sz="0" w:space="0" w:color="auto"/>
        <w:left w:val="none" w:sz="0" w:space="0" w:color="auto"/>
        <w:bottom w:val="none" w:sz="0" w:space="0" w:color="auto"/>
        <w:right w:val="none" w:sz="0" w:space="0" w:color="auto"/>
      </w:divBdr>
    </w:div>
    <w:div w:id="1303654218">
      <w:bodyDiv w:val="1"/>
      <w:marLeft w:val="0"/>
      <w:marRight w:val="0"/>
      <w:marTop w:val="0"/>
      <w:marBottom w:val="0"/>
      <w:divBdr>
        <w:top w:val="none" w:sz="0" w:space="0" w:color="auto"/>
        <w:left w:val="none" w:sz="0" w:space="0" w:color="auto"/>
        <w:bottom w:val="none" w:sz="0" w:space="0" w:color="auto"/>
        <w:right w:val="none" w:sz="0" w:space="0" w:color="auto"/>
      </w:divBdr>
    </w:div>
    <w:div w:id="1442605126">
      <w:bodyDiv w:val="1"/>
      <w:marLeft w:val="0"/>
      <w:marRight w:val="0"/>
      <w:marTop w:val="0"/>
      <w:marBottom w:val="0"/>
      <w:divBdr>
        <w:top w:val="none" w:sz="0" w:space="0" w:color="auto"/>
        <w:left w:val="none" w:sz="0" w:space="0" w:color="auto"/>
        <w:bottom w:val="none" w:sz="0" w:space="0" w:color="auto"/>
        <w:right w:val="none" w:sz="0" w:space="0" w:color="auto"/>
      </w:divBdr>
    </w:div>
    <w:div w:id="1464693241">
      <w:bodyDiv w:val="1"/>
      <w:marLeft w:val="0"/>
      <w:marRight w:val="0"/>
      <w:marTop w:val="0"/>
      <w:marBottom w:val="0"/>
      <w:divBdr>
        <w:top w:val="none" w:sz="0" w:space="0" w:color="auto"/>
        <w:left w:val="none" w:sz="0" w:space="0" w:color="auto"/>
        <w:bottom w:val="none" w:sz="0" w:space="0" w:color="auto"/>
        <w:right w:val="none" w:sz="0" w:space="0" w:color="auto"/>
      </w:divBdr>
    </w:div>
    <w:div w:id="1523326835">
      <w:bodyDiv w:val="1"/>
      <w:marLeft w:val="0"/>
      <w:marRight w:val="0"/>
      <w:marTop w:val="0"/>
      <w:marBottom w:val="0"/>
      <w:divBdr>
        <w:top w:val="none" w:sz="0" w:space="0" w:color="auto"/>
        <w:left w:val="none" w:sz="0" w:space="0" w:color="auto"/>
        <w:bottom w:val="none" w:sz="0" w:space="0" w:color="auto"/>
        <w:right w:val="none" w:sz="0" w:space="0" w:color="auto"/>
      </w:divBdr>
    </w:div>
    <w:div w:id="1573807507">
      <w:bodyDiv w:val="1"/>
      <w:marLeft w:val="0"/>
      <w:marRight w:val="0"/>
      <w:marTop w:val="0"/>
      <w:marBottom w:val="0"/>
      <w:divBdr>
        <w:top w:val="none" w:sz="0" w:space="0" w:color="auto"/>
        <w:left w:val="none" w:sz="0" w:space="0" w:color="auto"/>
        <w:bottom w:val="none" w:sz="0" w:space="0" w:color="auto"/>
        <w:right w:val="none" w:sz="0" w:space="0" w:color="auto"/>
      </w:divBdr>
    </w:div>
    <w:div w:id="1609656016">
      <w:bodyDiv w:val="1"/>
      <w:marLeft w:val="0"/>
      <w:marRight w:val="0"/>
      <w:marTop w:val="0"/>
      <w:marBottom w:val="0"/>
      <w:divBdr>
        <w:top w:val="none" w:sz="0" w:space="0" w:color="auto"/>
        <w:left w:val="none" w:sz="0" w:space="0" w:color="auto"/>
        <w:bottom w:val="none" w:sz="0" w:space="0" w:color="auto"/>
        <w:right w:val="none" w:sz="0" w:space="0" w:color="auto"/>
      </w:divBdr>
    </w:div>
    <w:div w:id="1654407958">
      <w:bodyDiv w:val="1"/>
      <w:marLeft w:val="0"/>
      <w:marRight w:val="0"/>
      <w:marTop w:val="0"/>
      <w:marBottom w:val="0"/>
      <w:divBdr>
        <w:top w:val="none" w:sz="0" w:space="0" w:color="auto"/>
        <w:left w:val="none" w:sz="0" w:space="0" w:color="auto"/>
        <w:bottom w:val="none" w:sz="0" w:space="0" w:color="auto"/>
        <w:right w:val="none" w:sz="0" w:space="0" w:color="auto"/>
      </w:divBdr>
    </w:div>
    <w:div w:id="1700737604">
      <w:bodyDiv w:val="1"/>
      <w:marLeft w:val="0"/>
      <w:marRight w:val="0"/>
      <w:marTop w:val="0"/>
      <w:marBottom w:val="0"/>
      <w:divBdr>
        <w:top w:val="none" w:sz="0" w:space="0" w:color="auto"/>
        <w:left w:val="none" w:sz="0" w:space="0" w:color="auto"/>
        <w:bottom w:val="none" w:sz="0" w:space="0" w:color="auto"/>
        <w:right w:val="none" w:sz="0" w:space="0" w:color="auto"/>
      </w:divBdr>
    </w:div>
    <w:div w:id="1796368036">
      <w:bodyDiv w:val="1"/>
      <w:marLeft w:val="0"/>
      <w:marRight w:val="0"/>
      <w:marTop w:val="0"/>
      <w:marBottom w:val="0"/>
      <w:divBdr>
        <w:top w:val="none" w:sz="0" w:space="0" w:color="auto"/>
        <w:left w:val="none" w:sz="0" w:space="0" w:color="auto"/>
        <w:bottom w:val="none" w:sz="0" w:space="0" w:color="auto"/>
        <w:right w:val="none" w:sz="0" w:space="0" w:color="auto"/>
      </w:divBdr>
    </w:div>
    <w:div w:id="1859388147">
      <w:bodyDiv w:val="1"/>
      <w:marLeft w:val="0"/>
      <w:marRight w:val="0"/>
      <w:marTop w:val="0"/>
      <w:marBottom w:val="0"/>
      <w:divBdr>
        <w:top w:val="none" w:sz="0" w:space="0" w:color="auto"/>
        <w:left w:val="none" w:sz="0" w:space="0" w:color="auto"/>
        <w:bottom w:val="none" w:sz="0" w:space="0" w:color="auto"/>
        <w:right w:val="none" w:sz="0" w:space="0" w:color="auto"/>
      </w:divBdr>
      <w:divsChild>
        <w:div w:id="81996218">
          <w:marLeft w:val="0"/>
          <w:marRight w:val="0"/>
          <w:marTop w:val="0"/>
          <w:marBottom w:val="0"/>
          <w:divBdr>
            <w:top w:val="none" w:sz="0" w:space="0" w:color="auto"/>
            <w:left w:val="none" w:sz="0" w:space="0" w:color="auto"/>
            <w:bottom w:val="single" w:sz="6" w:space="11" w:color="D1D8DD"/>
            <w:right w:val="none" w:sz="0" w:space="0" w:color="auto"/>
          </w:divBdr>
          <w:divsChild>
            <w:div w:id="152794177">
              <w:marLeft w:val="0"/>
              <w:marRight w:val="0"/>
              <w:marTop w:val="0"/>
              <w:marBottom w:val="0"/>
              <w:divBdr>
                <w:top w:val="none" w:sz="0" w:space="0" w:color="auto"/>
                <w:left w:val="none" w:sz="0" w:space="0" w:color="auto"/>
                <w:bottom w:val="none" w:sz="0" w:space="0" w:color="auto"/>
                <w:right w:val="none" w:sz="0" w:space="0" w:color="auto"/>
              </w:divBdr>
              <w:divsChild>
                <w:div w:id="1384599481">
                  <w:marLeft w:val="0"/>
                  <w:marRight w:val="0"/>
                  <w:marTop w:val="0"/>
                  <w:marBottom w:val="0"/>
                  <w:divBdr>
                    <w:top w:val="none" w:sz="0" w:space="0" w:color="auto"/>
                    <w:left w:val="none" w:sz="0" w:space="0" w:color="auto"/>
                    <w:bottom w:val="none" w:sz="0" w:space="0" w:color="auto"/>
                    <w:right w:val="none" w:sz="0" w:space="0" w:color="auto"/>
                  </w:divBdr>
                  <w:divsChild>
                    <w:div w:id="344787807">
                      <w:marLeft w:val="0"/>
                      <w:marRight w:val="0"/>
                      <w:marTop w:val="0"/>
                      <w:marBottom w:val="0"/>
                      <w:divBdr>
                        <w:top w:val="none" w:sz="0" w:space="0" w:color="auto"/>
                        <w:left w:val="none" w:sz="0" w:space="0" w:color="auto"/>
                        <w:bottom w:val="none" w:sz="0" w:space="0" w:color="auto"/>
                        <w:right w:val="none" w:sz="0" w:space="0" w:color="auto"/>
                      </w:divBdr>
                      <w:divsChild>
                        <w:div w:id="333609996">
                          <w:marLeft w:val="0"/>
                          <w:marRight w:val="0"/>
                          <w:marTop w:val="0"/>
                          <w:marBottom w:val="105"/>
                          <w:divBdr>
                            <w:top w:val="none" w:sz="0" w:space="0" w:color="auto"/>
                            <w:left w:val="none" w:sz="0" w:space="0" w:color="auto"/>
                            <w:bottom w:val="none" w:sz="0" w:space="0" w:color="auto"/>
                            <w:right w:val="none" w:sz="0" w:space="0" w:color="auto"/>
                          </w:divBdr>
                          <w:divsChild>
                            <w:div w:id="801773920">
                              <w:marLeft w:val="0"/>
                              <w:marRight w:val="0"/>
                              <w:marTop w:val="0"/>
                              <w:marBottom w:val="0"/>
                              <w:divBdr>
                                <w:top w:val="none" w:sz="0" w:space="0" w:color="auto"/>
                                <w:left w:val="none" w:sz="0" w:space="0" w:color="auto"/>
                                <w:bottom w:val="none" w:sz="0" w:space="0" w:color="auto"/>
                                <w:right w:val="none" w:sz="0" w:space="0" w:color="auto"/>
                              </w:divBdr>
                              <w:divsChild>
                                <w:div w:id="528884022">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3299204">
      <w:bodyDiv w:val="1"/>
      <w:marLeft w:val="0"/>
      <w:marRight w:val="0"/>
      <w:marTop w:val="0"/>
      <w:marBottom w:val="0"/>
      <w:divBdr>
        <w:top w:val="none" w:sz="0" w:space="0" w:color="auto"/>
        <w:left w:val="none" w:sz="0" w:space="0" w:color="auto"/>
        <w:bottom w:val="none" w:sz="0" w:space="0" w:color="auto"/>
        <w:right w:val="none" w:sz="0" w:space="0" w:color="auto"/>
      </w:divBdr>
      <w:divsChild>
        <w:div w:id="1389644950">
          <w:marLeft w:val="0"/>
          <w:marRight w:val="0"/>
          <w:marTop w:val="0"/>
          <w:marBottom w:val="0"/>
          <w:divBdr>
            <w:top w:val="none" w:sz="0" w:space="0" w:color="auto"/>
            <w:left w:val="none" w:sz="0" w:space="0" w:color="auto"/>
            <w:bottom w:val="single" w:sz="6" w:space="11" w:color="D1D8DD"/>
            <w:right w:val="none" w:sz="0" w:space="0" w:color="auto"/>
          </w:divBdr>
          <w:divsChild>
            <w:div w:id="1707441510">
              <w:marLeft w:val="0"/>
              <w:marRight w:val="0"/>
              <w:marTop w:val="0"/>
              <w:marBottom w:val="0"/>
              <w:divBdr>
                <w:top w:val="none" w:sz="0" w:space="0" w:color="auto"/>
                <w:left w:val="none" w:sz="0" w:space="0" w:color="auto"/>
                <w:bottom w:val="none" w:sz="0" w:space="0" w:color="auto"/>
                <w:right w:val="none" w:sz="0" w:space="0" w:color="auto"/>
              </w:divBdr>
              <w:divsChild>
                <w:div w:id="1718816772">
                  <w:marLeft w:val="0"/>
                  <w:marRight w:val="0"/>
                  <w:marTop w:val="0"/>
                  <w:marBottom w:val="0"/>
                  <w:divBdr>
                    <w:top w:val="none" w:sz="0" w:space="0" w:color="auto"/>
                    <w:left w:val="none" w:sz="0" w:space="0" w:color="auto"/>
                    <w:bottom w:val="none" w:sz="0" w:space="0" w:color="auto"/>
                    <w:right w:val="none" w:sz="0" w:space="0" w:color="auto"/>
                  </w:divBdr>
                  <w:divsChild>
                    <w:div w:id="1628856456">
                      <w:marLeft w:val="0"/>
                      <w:marRight w:val="0"/>
                      <w:marTop w:val="0"/>
                      <w:marBottom w:val="0"/>
                      <w:divBdr>
                        <w:top w:val="none" w:sz="0" w:space="0" w:color="auto"/>
                        <w:left w:val="none" w:sz="0" w:space="0" w:color="auto"/>
                        <w:bottom w:val="none" w:sz="0" w:space="0" w:color="auto"/>
                        <w:right w:val="none" w:sz="0" w:space="0" w:color="auto"/>
                      </w:divBdr>
                      <w:divsChild>
                        <w:div w:id="696662236">
                          <w:marLeft w:val="0"/>
                          <w:marRight w:val="0"/>
                          <w:marTop w:val="0"/>
                          <w:marBottom w:val="105"/>
                          <w:divBdr>
                            <w:top w:val="none" w:sz="0" w:space="0" w:color="auto"/>
                            <w:left w:val="none" w:sz="0" w:space="0" w:color="auto"/>
                            <w:bottom w:val="none" w:sz="0" w:space="0" w:color="auto"/>
                            <w:right w:val="none" w:sz="0" w:space="0" w:color="auto"/>
                          </w:divBdr>
                          <w:divsChild>
                            <w:div w:id="969551800">
                              <w:marLeft w:val="0"/>
                              <w:marRight w:val="0"/>
                              <w:marTop w:val="0"/>
                              <w:marBottom w:val="0"/>
                              <w:divBdr>
                                <w:top w:val="none" w:sz="0" w:space="0" w:color="auto"/>
                                <w:left w:val="none" w:sz="0" w:space="0" w:color="auto"/>
                                <w:bottom w:val="none" w:sz="0" w:space="0" w:color="auto"/>
                                <w:right w:val="none" w:sz="0" w:space="0" w:color="auto"/>
                              </w:divBdr>
                              <w:divsChild>
                                <w:div w:id="24145681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9882318">
      <w:bodyDiv w:val="1"/>
      <w:marLeft w:val="0"/>
      <w:marRight w:val="0"/>
      <w:marTop w:val="0"/>
      <w:marBottom w:val="0"/>
      <w:divBdr>
        <w:top w:val="none" w:sz="0" w:space="0" w:color="auto"/>
        <w:left w:val="none" w:sz="0" w:space="0" w:color="auto"/>
        <w:bottom w:val="none" w:sz="0" w:space="0" w:color="auto"/>
        <w:right w:val="none" w:sz="0" w:space="0" w:color="auto"/>
      </w:divBdr>
    </w:div>
    <w:div w:id="1920672786">
      <w:bodyDiv w:val="1"/>
      <w:marLeft w:val="0"/>
      <w:marRight w:val="0"/>
      <w:marTop w:val="0"/>
      <w:marBottom w:val="0"/>
      <w:divBdr>
        <w:top w:val="none" w:sz="0" w:space="0" w:color="auto"/>
        <w:left w:val="none" w:sz="0" w:space="0" w:color="auto"/>
        <w:bottom w:val="none" w:sz="0" w:space="0" w:color="auto"/>
        <w:right w:val="none" w:sz="0" w:space="0" w:color="auto"/>
      </w:divBdr>
    </w:div>
    <w:div w:id="2024474899">
      <w:bodyDiv w:val="1"/>
      <w:marLeft w:val="0"/>
      <w:marRight w:val="0"/>
      <w:marTop w:val="0"/>
      <w:marBottom w:val="0"/>
      <w:divBdr>
        <w:top w:val="none" w:sz="0" w:space="0" w:color="auto"/>
        <w:left w:val="none" w:sz="0" w:space="0" w:color="auto"/>
        <w:bottom w:val="none" w:sz="0" w:space="0" w:color="auto"/>
        <w:right w:val="none" w:sz="0" w:space="0" w:color="auto"/>
      </w:divBdr>
    </w:div>
    <w:div w:id="207018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Marwan AL-ARIKI</dc:creator>
  <cp:keywords/>
  <dc:description/>
  <cp:lastModifiedBy>User 1</cp:lastModifiedBy>
  <cp:revision>27</cp:revision>
  <cp:lastPrinted>2020-09-13T08:08:00Z</cp:lastPrinted>
  <dcterms:created xsi:type="dcterms:W3CDTF">2025-05-28T07:53:00Z</dcterms:created>
  <dcterms:modified xsi:type="dcterms:W3CDTF">2026-07-05T09:01:00Z</dcterms:modified>
</cp:coreProperties>
</file>